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F69" w:rsidRPr="00AF12FB" w:rsidRDefault="007E1F69" w:rsidP="007E1F69">
      <w:pPr>
        <w:autoSpaceDE w:val="0"/>
        <w:autoSpaceDN w:val="0"/>
        <w:jc w:val="center"/>
        <w:rPr>
          <w:rFonts w:ascii="Garamond" w:eastAsia="Arial Unicode MS" w:hAnsi="Garamond" w:cs="Arial Unicode MS"/>
          <w:sz w:val="22"/>
          <w:szCs w:val="22"/>
        </w:rPr>
      </w:pPr>
      <w:r w:rsidRPr="00AF12FB">
        <w:rPr>
          <w:rFonts w:ascii="Garamond" w:eastAsia="Arial Unicode MS" w:hAnsi="Garamond" w:cs="Arial Unicode MS"/>
          <w:b/>
          <w:sz w:val="22"/>
          <w:szCs w:val="22"/>
        </w:rPr>
        <w:t>City of Lake Forest Park - Planning Commission</w:t>
      </w:r>
    </w:p>
    <w:p w:rsidR="007E1F69" w:rsidRPr="00AF12FB" w:rsidRDefault="007E1F69" w:rsidP="007E1F69">
      <w:pPr>
        <w:keepNext/>
        <w:autoSpaceDE w:val="0"/>
        <w:autoSpaceDN w:val="0"/>
        <w:jc w:val="center"/>
        <w:outlineLvl w:val="3"/>
        <w:rPr>
          <w:rFonts w:ascii="Garamond" w:eastAsia="Arial Unicode MS" w:hAnsi="Garamond" w:cs="Arial Unicode MS"/>
          <w:b/>
          <w:sz w:val="22"/>
          <w:szCs w:val="22"/>
        </w:rPr>
      </w:pPr>
      <w:r w:rsidRPr="00AF12FB">
        <w:rPr>
          <w:rFonts w:ascii="Garamond" w:eastAsia="Arial Unicode MS" w:hAnsi="Garamond" w:cs="Arial Unicode MS"/>
          <w:b/>
          <w:sz w:val="22"/>
          <w:szCs w:val="22"/>
        </w:rPr>
        <w:t xml:space="preserve">Regular Meeting Notes: </w:t>
      </w:r>
      <w:r w:rsidR="004B150D">
        <w:rPr>
          <w:rFonts w:ascii="Garamond" w:eastAsia="Arial Unicode MS" w:hAnsi="Garamond" w:cs="Arial Unicode MS"/>
          <w:b/>
          <w:sz w:val="22"/>
          <w:szCs w:val="22"/>
        </w:rPr>
        <w:t>June 14</w:t>
      </w:r>
      <w:r w:rsidR="00024968">
        <w:rPr>
          <w:rFonts w:ascii="Garamond" w:eastAsia="Arial Unicode MS" w:hAnsi="Garamond" w:cs="Arial Unicode MS"/>
          <w:b/>
          <w:sz w:val="22"/>
          <w:szCs w:val="22"/>
        </w:rPr>
        <w:t>,</w:t>
      </w:r>
      <w:r w:rsidR="00233276">
        <w:rPr>
          <w:rFonts w:ascii="Garamond" w:eastAsia="Arial Unicode MS" w:hAnsi="Garamond" w:cs="Arial Unicode MS"/>
          <w:b/>
          <w:sz w:val="22"/>
          <w:szCs w:val="22"/>
        </w:rPr>
        <w:t xml:space="preserve"> 2016</w:t>
      </w:r>
    </w:p>
    <w:p w:rsidR="007E1F69" w:rsidRPr="00AF12FB" w:rsidRDefault="007E1F69" w:rsidP="007E1F69">
      <w:pPr>
        <w:keepNext/>
        <w:autoSpaceDE w:val="0"/>
        <w:autoSpaceDN w:val="0"/>
        <w:jc w:val="center"/>
        <w:outlineLvl w:val="3"/>
        <w:rPr>
          <w:rFonts w:ascii="Garamond" w:eastAsia="Arial Unicode MS" w:hAnsi="Garamond" w:cs="Arial Unicode MS"/>
          <w:b/>
          <w:sz w:val="22"/>
          <w:szCs w:val="22"/>
        </w:rPr>
      </w:pPr>
      <w:r w:rsidRPr="00AF12FB">
        <w:rPr>
          <w:rFonts w:ascii="Garamond" w:eastAsia="Arial Unicode MS" w:hAnsi="Garamond" w:cs="Arial Unicode MS"/>
          <w:b/>
          <w:sz w:val="22"/>
          <w:szCs w:val="22"/>
        </w:rPr>
        <w:t>17425 Ballinger Way NE—</w:t>
      </w:r>
      <w:r w:rsidR="00024968">
        <w:rPr>
          <w:rFonts w:ascii="Garamond" w:eastAsia="Arial Unicode MS" w:hAnsi="Garamond" w:cs="Arial Unicode MS"/>
          <w:b/>
          <w:sz w:val="22"/>
          <w:szCs w:val="22"/>
        </w:rPr>
        <w:t>Forest Room</w:t>
      </w:r>
    </w:p>
    <w:p w:rsidR="00870889" w:rsidRPr="00AF12FB" w:rsidRDefault="00870889" w:rsidP="00870889">
      <w:pPr>
        <w:rPr>
          <w:rFonts w:ascii="Garamond" w:hAnsi="Garamond"/>
          <w:sz w:val="22"/>
          <w:szCs w:val="22"/>
        </w:rPr>
      </w:pPr>
    </w:p>
    <w:p w:rsidR="008954AE" w:rsidRPr="00AF12FB" w:rsidRDefault="00851389" w:rsidP="008954AE">
      <w:pPr>
        <w:rPr>
          <w:rFonts w:ascii="Garamond" w:hAnsi="Garamond"/>
          <w:sz w:val="22"/>
          <w:szCs w:val="22"/>
        </w:rPr>
      </w:pPr>
      <w:r w:rsidRPr="00AF12FB">
        <w:rPr>
          <w:rFonts w:ascii="Garamond" w:hAnsi="Garamond"/>
          <w:b/>
          <w:sz w:val="22"/>
          <w:szCs w:val="22"/>
        </w:rPr>
        <w:t xml:space="preserve">Planning </w:t>
      </w:r>
      <w:r w:rsidR="00870889" w:rsidRPr="00AF12FB">
        <w:rPr>
          <w:rFonts w:ascii="Garamond" w:hAnsi="Garamond"/>
          <w:b/>
          <w:sz w:val="22"/>
          <w:szCs w:val="22"/>
        </w:rPr>
        <w:t>Commissioners present:</w:t>
      </w:r>
      <w:r w:rsidR="00870889" w:rsidRPr="00AF12FB">
        <w:rPr>
          <w:rFonts w:ascii="Garamond" w:hAnsi="Garamond"/>
          <w:sz w:val="22"/>
          <w:szCs w:val="22"/>
        </w:rPr>
        <w:t xml:space="preserve"> </w:t>
      </w:r>
      <w:r w:rsidR="00C11B7C">
        <w:rPr>
          <w:rFonts w:ascii="Garamond" w:hAnsi="Garamond"/>
          <w:sz w:val="22"/>
          <w:szCs w:val="22"/>
        </w:rPr>
        <w:t>Chair Jon Lebo</w:t>
      </w:r>
      <w:r w:rsidR="008954AE" w:rsidRPr="00AF12FB">
        <w:rPr>
          <w:rFonts w:ascii="Garamond" w:hAnsi="Garamond"/>
          <w:sz w:val="22"/>
          <w:szCs w:val="22"/>
        </w:rPr>
        <w:t>;</w:t>
      </w:r>
      <w:r w:rsidR="00526354" w:rsidRPr="00AF12FB">
        <w:rPr>
          <w:rFonts w:ascii="Garamond" w:hAnsi="Garamond"/>
          <w:sz w:val="22"/>
          <w:szCs w:val="22"/>
        </w:rPr>
        <w:t xml:space="preserve"> </w:t>
      </w:r>
      <w:r w:rsidR="00C11B7C">
        <w:rPr>
          <w:rFonts w:ascii="Garamond" w:hAnsi="Garamond"/>
          <w:sz w:val="22"/>
          <w:szCs w:val="22"/>
        </w:rPr>
        <w:t xml:space="preserve">Vice Chair </w:t>
      </w:r>
      <w:r w:rsidR="003509EE" w:rsidRPr="00AF12FB">
        <w:rPr>
          <w:rFonts w:ascii="Garamond" w:hAnsi="Garamond"/>
          <w:sz w:val="22"/>
          <w:szCs w:val="22"/>
        </w:rPr>
        <w:t>Semra Riddle</w:t>
      </w:r>
      <w:r w:rsidR="00AF12FB" w:rsidRPr="00AF12FB">
        <w:rPr>
          <w:rFonts w:ascii="Garamond" w:hAnsi="Garamond"/>
          <w:sz w:val="22"/>
          <w:szCs w:val="22"/>
        </w:rPr>
        <w:t xml:space="preserve">; </w:t>
      </w:r>
      <w:r w:rsidR="00C11B7C" w:rsidRPr="00AF12FB">
        <w:rPr>
          <w:rFonts w:ascii="Garamond" w:hAnsi="Garamond"/>
          <w:sz w:val="22"/>
          <w:szCs w:val="22"/>
        </w:rPr>
        <w:t>Richard Saunders</w:t>
      </w:r>
      <w:r w:rsidR="003A5F40">
        <w:rPr>
          <w:rFonts w:ascii="Garamond" w:hAnsi="Garamond"/>
          <w:sz w:val="22"/>
          <w:szCs w:val="22"/>
        </w:rPr>
        <w:t xml:space="preserve">; </w:t>
      </w:r>
      <w:r w:rsidR="003A1EA6">
        <w:rPr>
          <w:rFonts w:ascii="Garamond" w:hAnsi="Garamond"/>
          <w:sz w:val="22"/>
          <w:szCs w:val="22"/>
        </w:rPr>
        <w:t xml:space="preserve">Joel Paisner, </w:t>
      </w:r>
      <w:r w:rsidR="004B150D">
        <w:rPr>
          <w:rFonts w:ascii="Garamond" w:hAnsi="Garamond"/>
          <w:sz w:val="22"/>
          <w:szCs w:val="22"/>
        </w:rPr>
        <w:t>Connie Holloway; Ray Holmdahl</w:t>
      </w:r>
      <w:r w:rsidR="003A5F40">
        <w:rPr>
          <w:rFonts w:ascii="Garamond" w:hAnsi="Garamond"/>
          <w:sz w:val="22"/>
          <w:szCs w:val="22"/>
        </w:rPr>
        <w:t>;</w:t>
      </w:r>
      <w:r w:rsidR="003A5F40" w:rsidRPr="003A5F40">
        <w:rPr>
          <w:rFonts w:ascii="Garamond" w:hAnsi="Garamond"/>
          <w:sz w:val="22"/>
          <w:szCs w:val="22"/>
        </w:rPr>
        <w:t xml:space="preserve"> </w:t>
      </w:r>
      <w:r w:rsidR="003A5F40" w:rsidRPr="00AF12FB">
        <w:rPr>
          <w:rFonts w:ascii="Garamond" w:hAnsi="Garamond"/>
          <w:sz w:val="22"/>
          <w:szCs w:val="22"/>
        </w:rPr>
        <w:t>Doug Gochanour</w:t>
      </w:r>
      <w:r w:rsidR="003A5F40">
        <w:rPr>
          <w:rFonts w:ascii="Garamond" w:hAnsi="Garamond"/>
          <w:sz w:val="22"/>
          <w:szCs w:val="22"/>
        </w:rPr>
        <w:t xml:space="preserve"> (at 8pm)</w:t>
      </w:r>
    </w:p>
    <w:p w:rsidR="008A6014" w:rsidRPr="008A6014" w:rsidRDefault="00870889" w:rsidP="00870889">
      <w:pPr>
        <w:rPr>
          <w:rFonts w:ascii="Garamond" w:hAnsi="Garamond"/>
          <w:sz w:val="22"/>
          <w:szCs w:val="22"/>
        </w:rPr>
      </w:pPr>
      <w:r w:rsidRPr="00AF12FB">
        <w:rPr>
          <w:rFonts w:ascii="Garamond" w:hAnsi="Garamond"/>
          <w:b/>
          <w:sz w:val="22"/>
          <w:szCs w:val="22"/>
        </w:rPr>
        <w:t>Staff and others present:</w:t>
      </w:r>
      <w:r w:rsidR="00027842" w:rsidRPr="00AF12FB">
        <w:rPr>
          <w:rFonts w:ascii="Garamond" w:hAnsi="Garamond"/>
          <w:sz w:val="22"/>
          <w:szCs w:val="22"/>
        </w:rPr>
        <w:t xml:space="preserve"> </w:t>
      </w:r>
      <w:r w:rsidR="004B150D">
        <w:rPr>
          <w:rFonts w:ascii="Garamond" w:hAnsi="Garamond"/>
          <w:sz w:val="22"/>
          <w:szCs w:val="22"/>
        </w:rPr>
        <w:t>Ande Flower, Principal Planner</w:t>
      </w:r>
      <w:r w:rsidR="00A15806" w:rsidRPr="00AF12FB">
        <w:rPr>
          <w:rFonts w:ascii="Garamond" w:hAnsi="Garamond"/>
          <w:sz w:val="22"/>
          <w:szCs w:val="22"/>
        </w:rPr>
        <w:t>;</w:t>
      </w:r>
      <w:r w:rsidR="004B150D">
        <w:rPr>
          <w:rFonts w:ascii="Garamond" w:hAnsi="Garamond"/>
          <w:sz w:val="22"/>
          <w:szCs w:val="22"/>
        </w:rPr>
        <w:t xml:space="preserve"> Jake Tracy, Assistant Planner</w:t>
      </w:r>
      <w:r w:rsidR="008A6014">
        <w:rPr>
          <w:rFonts w:ascii="Garamond" w:hAnsi="Garamond"/>
          <w:sz w:val="22"/>
          <w:szCs w:val="22"/>
        </w:rPr>
        <w:t xml:space="preserve">; </w:t>
      </w:r>
      <w:r w:rsidR="004B150D">
        <w:rPr>
          <w:rFonts w:ascii="Garamond" w:hAnsi="Garamond"/>
          <w:sz w:val="22"/>
          <w:szCs w:val="22"/>
        </w:rPr>
        <w:t>Mike Dee, resident</w:t>
      </w:r>
    </w:p>
    <w:p w:rsidR="00B37D11" w:rsidRPr="00AF12FB" w:rsidRDefault="00380934" w:rsidP="00870889">
      <w:pPr>
        <w:rPr>
          <w:rFonts w:ascii="Garamond" w:hAnsi="Garamond"/>
          <w:sz w:val="22"/>
          <w:szCs w:val="22"/>
        </w:rPr>
      </w:pPr>
      <w:r>
        <w:rPr>
          <w:rFonts w:ascii="Garamond" w:hAnsi="Garamond"/>
          <w:sz w:val="22"/>
          <w:szCs w:val="22"/>
        </w:rPr>
        <w:t xml:space="preserve"> </w:t>
      </w:r>
      <w:r w:rsidR="00B37D11" w:rsidRPr="00AF12FB">
        <w:rPr>
          <w:rFonts w:ascii="Garamond" w:hAnsi="Garamond"/>
          <w:b/>
          <w:sz w:val="22"/>
          <w:szCs w:val="22"/>
        </w:rPr>
        <w:t>Planning Commissioners absent</w:t>
      </w:r>
      <w:r w:rsidR="00C11B7C">
        <w:rPr>
          <w:rFonts w:ascii="Garamond" w:hAnsi="Garamond"/>
          <w:b/>
          <w:sz w:val="22"/>
          <w:szCs w:val="22"/>
        </w:rPr>
        <w:t>:</w:t>
      </w:r>
      <w:r w:rsidR="00C11B7C">
        <w:rPr>
          <w:rFonts w:ascii="Garamond" w:hAnsi="Garamond"/>
          <w:sz w:val="22"/>
          <w:szCs w:val="22"/>
        </w:rPr>
        <w:t xml:space="preserve"> </w:t>
      </w:r>
      <w:r w:rsidR="004B150D">
        <w:rPr>
          <w:rFonts w:ascii="Garamond" w:hAnsi="Garamond"/>
          <w:sz w:val="22"/>
          <w:szCs w:val="22"/>
        </w:rPr>
        <w:t>none.</w:t>
      </w:r>
    </w:p>
    <w:p w:rsidR="005B5629" w:rsidRPr="00AF12FB" w:rsidRDefault="005B5629" w:rsidP="00870889">
      <w:pPr>
        <w:rPr>
          <w:rFonts w:ascii="Garamond" w:hAnsi="Garamond"/>
          <w:sz w:val="22"/>
          <w:szCs w:val="22"/>
        </w:rPr>
      </w:pPr>
    </w:p>
    <w:p w:rsidR="00870889" w:rsidRPr="00AF12FB" w:rsidRDefault="00870889" w:rsidP="00870889">
      <w:pPr>
        <w:rPr>
          <w:rFonts w:ascii="Garamond" w:hAnsi="Garamond"/>
          <w:sz w:val="22"/>
          <w:szCs w:val="22"/>
        </w:rPr>
      </w:pPr>
      <w:r w:rsidRPr="00AF12FB">
        <w:rPr>
          <w:rFonts w:ascii="Garamond" w:hAnsi="Garamond"/>
          <w:b/>
          <w:sz w:val="22"/>
          <w:szCs w:val="22"/>
        </w:rPr>
        <w:t>Call to order:</w:t>
      </w:r>
      <w:r w:rsidRPr="00AF12FB">
        <w:rPr>
          <w:rFonts w:ascii="Garamond" w:hAnsi="Garamond"/>
          <w:sz w:val="22"/>
          <w:szCs w:val="22"/>
        </w:rPr>
        <w:t xml:space="preserve"> </w:t>
      </w:r>
      <w:r w:rsidR="00C30A26" w:rsidRPr="00AF12FB">
        <w:rPr>
          <w:rFonts w:ascii="Garamond" w:hAnsi="Garamond"/>
          <w:sz w:val="22"/>
          <w:szCs w:val="22"/>
        </w:rPr>
        <w:t>7</w:t>
      </w:r>
      <w:r w:rsidRPr="00AF12FB">
        <w:rPr>
          <w:rFonts w:ascii="Garamond" w:hAnsi="Garamond"/>
          <w:sz w:val="22"/>
          <w:szCs w:val="22"/>
        </w:rPr>
        <w:t>:</w:t>
      </w:r>
      <w:r w:rsidR="00DD4E70" w:rsidRPr="00AF12FB">
        <w:rPr>
          <w:rFonts w:ascii="Garamond" w:hAnsi="Garamond"/>
          <w:sz w:val="22"/>
          <w:szCs w:val="22"/>
        </w:rPr>
        <w:t>0</w:t>
      </w:r>
      <w:r w:rsidR="001911A3" w:rsidRPr="00AF12FB">
        <w:rPr>
          <w:rFonts w:ascii="Garamond" w:hAnsi="Garamond"/>
          <w:sz w:val="22"/>
          <w:szCs w:val="22"/>
        </w:rPr>
        <w:t>0</w:t>
      </w:r>
      <w:r w:rsidRPr="00AF12FB">
        <w:rPr>
          <w:rFonts w:ascii="Garamond" w:hAnsi="Garamond"/>
          <w:sz w:val="22"/>
          <w:szCs w:val="22"/>
        </w:rPr>
        <w:t>PM</w:t>
      </w:r>
    </w:p>
    <w:p w:rsidR="00870889" w:rsidRPr="00AF12FB" w:rsidRDefault="00870889" w:rsidP="00870889">
      <w:pPr>
        <w:rPr>
          <w:rFonts w:ascii="Garamond" w:hAnsi="Garamond"/>
          <w:sz w:val="22"/>
          <w:szCs w:val="22"/>
        </w:rPr>
      </w:pPr>
    </w:p>
    <w:p w:rsidR="000075C7" w:rsidRDefault="00870889" w:rsidP="00870889">
      <w:pPr>
        <w:rPr>
          <w:rFonts w:ascii="Garamond" w:hAnsi="Garamond"/>
          <w:sz w:val="22"/>
          <w:szCs w:val="22"/>
        </w:rPr>
      </w:pPr>
      <w:r w:rsidRPr="00AF12FB">
        <w:rPr>
          <w:rFonts w:ascii="Garamond" w:hAnsi="Garamond"/>
          <w:b/>
          <w:sz w:val="22"/>
          <w:szCs w:val="22"/>
        </w:rPr>
        <w:t>Approval of Meeting Agenda:</w:t>
      </w:r>
      <w:r w:rsidRPr="00AF12FB">
        <w:rPr>
          <w:rFonts w:ascii="Garamond" w:hAnsi="Garamond"/>
          <w:sz w:val="22"/>
          <w:szCs w:val="22"/>
        </w:rPr>
        <w:t xml:space="preserve"> </w:t>
      </w:r>
    </w:p>
    <w:p w:rsidR="00870889" w:rsidRPr="00AF12FB" w:rsidRDefault="000075C7" w:rsidP="00870889">
      <w:pPr>
        <w:rPr>
          <w:rFonts w:ascii="Garamond" w:hAnsi="Garamond"/>
          <w:sz w:val="22"/>
          <w:szCs w:val="22"/>
        </w:rPr>
      </w:pPr>
      <w:r>
        <w:rPr>
          <w:rFonts w:ascii="Garamond" w:hAnsi="Garamond"/>
          <w:sz w:val="22"/>
          <w:szCs w:val="22"/>
        </w:rPr>
        <w:t>Cmr.</w:t>
      </w:r>
      <w:r w:rsidR="004B150D">
        <w:rPr>
          <w:rFonts w:ascii="Garamond" w:hAnsi="Garamond"/>
          <w:sz w:val="22"/>
          <w:szCs w:val="22"/>
        </w:rPr>
        <w:t xml:space="preserve"> </w:t>
      </w:r>
      <w:r w:rsidR="00942CB5">
        <w:rPr>
          <w:rFonts w:ascii="Garamond" w:hAnsi="Garamond"/>
          <w:sz w:val="22"/>
          <w:szCs w:val="22"/>
        </w:rPr>
        <w:t>Paisner</w:t>
      </w:r>
      <w:r w:rsidR="004B150D">
        <w:rPr>
          <w:rFonts w:ascii="Garamond" w:hAnsi="Garamond"/>
          <w:sz w:val="22"/>
          <w:szCs w:val="22"/>
        </w:rPr>
        <w:t xml:space="preserve"> </w:t>
      </w:r>
      <w:r w:rsidR="003A1EA6">
        <w:rPr>
          <w:rFonts w:ascii="Garamond" w:hAnsi="Garamond"/>
          <w:sz w:val="22"/>
          <w:szCs w:val="22"/>
        </w:rPr>
        <w:t xml:space="preserve"> </w:t>
      </w:r>
      <w:r w:rsidR="008A6014">
        <w:rPr>
          <w:rFonts w:ascii="Garamond" w:hAnsi="Garamond"/>
          <w:sz w:val="22"/>
          <w:szCs w:val="22"/>
        </w:rPr>
        <w:t xml:space="preserve">moved </w:t>
      </w:r>
      <w:r w:rsidR="003A1EA6">
        <w:rPr>
          <w:rFonts w:ascii="Garamond" w:hAnsi="Garamond"/>
          <w:sz w:val="22"/>
          <w:szCs w:val="22"/>
        </w:rPr>
        <w:t>to approve the meeting agenda</w:t>
      </w:r>
      <w:r>
        <w:rPr>
          <w:rFonts w:ascii="Garamond" w:hAnsi="Garamond"/>
          <w:sz w:val="22"/>
          <w:szCs w:val="22"/>
        </w:rPr>
        <w:t xml:space="preserve">. </w:t>
      </w:r>
      <w:r w:rsidR="008A6014">
        <w:rPr>
          <w:rFonts w:ascii="Garamond" w:hAnsi="Garamond"/>
          <w:sz w:val="22"/>
          <w:szCs w:val="22"/>
        </w:rPr>
        <w:t>The motion was seconded by Cmr.</w:t>
      </w:r>
      <w:r w:rsidR="003A5F40">
        <w:rPr>
          <w:rFonts w:ascii="Garamond" w:hAnsi="Garamond"/>
          <w:sz w:val="22"/>
          <w:szCs w:val="22"/>
        </w:rPr>
        <w:t xml:space="preserve"> </w:t>
      </w:r>
      <w:r w:rsidR="00942CB5">
        <w:rPr>
          <w:rFonts w:ascii="Garamond" w:hAnsi="Garamond"/>
          <w:sz w:val="22"/>
          <w:szCs w:val="22"/>
        </w:rPr>
        <w:t>Riddle</w:t>
      </w:r>
      <w:r w:rsidR="003A5F40">
        <w:rPr>
          <w:rFonts w:ascii="Garamond" w:hAnsi="Garamond"/>
          <w:sz w:val="22"/>
          <w:szCs w:val="22"/>
        </w:rPr>
        <w:t xml:space="preserve"> </w:t>
      </w:r>
      <w:r w:rsidR="004B150D">
        <w:rPr>
          <w:rFonts w:ascii="Garamond" w:hAnsi="Garamond"/>
          <w:sz w:val="22"/>
          <w:szCs w:val="22"/>
        </w:rPr>
        <w:t>a</w:t>
      </w:r>
      <w:r w:rsidR="00024968">
        <w:rPr>
          <w:rFonts w:ascii="Garamond" w:hAnsi="Garamond"/>
          <w:sz w:val="22"/>
          <w:szCs w:val="22"/>
        </w:rPr>
        <w:t>nd</w:t>
      </w:r>
      <w:r w:rsidR="00423DB5">
        <w:rPr>
          <w:rFonts w:ascii="Garamond" w:hAnsi="Garamond"/>
          <w:sz w:val="22"/>
          <w:szCs w:val="22"/>
        </w:rPr>
        <w:t xml:space="preserve"> </w:t>
      </w:r>
      <w:r w:rsidR="008A6014">
        <w:rPr>
          <w:rFonts w:ascii="Garamond" w:hAnsi="Garamond"/>
          <w:sz w:val="22"/>
          <w:szCs w:val="22"/>
        </w:rPr>
        <w:t xml:space="preserve">passed unanimously. </w:t>
      </w:r>
    </w:p>
    <w:p w:rsidR="00681D38" w:rsidRDefault="00681D38" w:rsidP="008A6014">
      <w:pPr>
        <w:rPr>
          <w:rFonts w:ascii="Garamond" w:hAnsi="Garamond"/>
          <w:b/>
          <w:sz w:val="22"/>
          <w:szCs w:val="22"/>
        </w:rPr>
      </w:pPr>
    </w:p>
    <w:p w:rsidR="008A6014" w:rsidRDefault="00F714FF" w:rsidP="008A6014">
      <w:pPr>
        <w:rPr>
          <w:rFonts w:ascii="Garamond" w:hAnsi="Garamond"/>
          <w:sz w:val="22"/>
          <w:szCs w:val="22"/>
        </w:rPr>
      </w:pPr>
      <w:r w:rsidRPr="00AF12FB">
        <w:rPr>
          <w:rFonts w:ascii="Garamond" w:hAnsi="Garamond"/>
          <w:b/>
          <w:sz w:val="22"/>
          <w:szCs w:val="22"/>
        </w:rPr>
        <w:t>Approval of Meeting Notes:</w:t>
      </w:r>
    </w:p>
    <w:p w:rsidR="00423DB5" w:rsidRDefault="004B150D" w:rsidP="00423DB5">
      <w:pPr>
        <w:rPr>
          <w:rFonts w:ascii="Garamond" w:hAnsi="Garamond"/>
          <w:sz w:val="22"/>
          <w:szCs w:val="22"/>
        </w:rPr>
      </w:pPr>
      <w:r>
        <w:rPr>
          <w:rFonts w:ascii="Garamond" w:hAnsi="Garamond"/>
          <w:sz w:val="22"/>
          <w:szCs w:val="22"/>
          <w:u w:val="single"/>
        </w:rPr>
        <w:t>May 10</w:t>
      </w:r>
      <w:r w:rsidR="002C11AE" w:rsidRPr="002C11AE">
        <w:rPr>
          <w:rFonts w:ascii="Garamond" w:hAnsi="Garamond"/>
          <w:sz w:val="22"/>
          <w:szCs w:val="22"/>
          <w:u w:val="single"/>
        </w:rPr>
        <w:t xml:space="preserve">, </w:t>
      </w:r>
      <w:r w:rsidR="008A6014" w:rsidRPr="00AF12FB">
        <w:rPr>
          <w:rFonts w:ascii="Garamond" w:hAnsi="Garamond"/>
          <w:sz w:val="22"/>
          <w:szCs w:val="22"/>
          <w:u w:val="single"/>
        </w:rPr>
        <w:t>201</w:t>
      </w:r>
      <w:r w:rsidR="00423DB5">
        <w:rPr>
          <w:rFonts w:ascii="Garamond" w:hAnsi="Garamond"/>
          <w:sz w:val="22"/>
          <w:szCs w:val="22"/>
          <w:u w:val="single"/>
        </w:rPr>
        <w:t>6</w:t>
      </w:r>
      <w:r w:rsidR="008A6014" w:rsidRPr="00AF12FB">
        <w:rPr>
          <w:rFonts w:ascii="Garamond" w:hAnsi="Garamond"/>
          <w:sz w:val="22"/>
          <w:szCs w:val="22"/>
        </w:rPr>
        <w:t xml:space="preserve"> </w:t>
      </w:r>
    </w:p>
    <w:p w:rsidR="00024968" w:rsidRDefault="0095694B" w:rsidP="00423DB5">
      <w:pPr>
        <w:rPr>
          <w:rFonts w:ascii="Garamond" w:hAnsi="Garamond"/>
          <w:sz w:val="22"/>
          <w:szCs w:val="22"/>
          <w:u w:val="single"/>
        </w:rPr>
      </w:pPr>
      <w:r>
        <w:rPr>
          <w:rFonts w:ascii="Garamond" w:hAnsi="Garamond"/>
          <w:sz w:val="22"/>
          <w:szCs w:val="22"/>
        </w:rPr>
        <w:t>Cmr. Saunders stated that the minutes should reflect</w:t>
      </w:r>
      <w:r w:rsidR="003A5F40">
        <w:rPr>
          <w:rFonts w:ascii="Garamond" w:hAnsi="Garamond"/>
          <w:sz w:val="22"/>
          <w:szCs w:val="22"/>
        </w:rPr>
        <w:t xml:space="preserve"> that the commissioners asked staff to come back </w:t>
      </w:r>
      <w:r w:rsidR="005D4796">
        <w:rPr>
          <w:rFonts w:ascii="Garamond" w:hAnsi="Garamond"/>
          <w:sz w:val="22"/>
          <w:szCs w:val="22"/>
        </w:rPr>
        <w:t xml:space="preserve">with recommendations regarding </w:t>
      </w:r>
      <w:r w:rsidR="003A5F40">
        <w:rPr>
          <w:rFonts w:ascii="Garamond" w:hAnsi="Garamond"/>
          <w:sz w:val="22"/>
          <w:szCs w:val="22"/>
        </w:rPr>
        <w:t>residents</w:t>
      </w:r>
      <w:r w:rsidR="005D4796">
        <w:rPr>
          <w:rFonts w:ascii="Garamond" w:hAnsi="Garamond"/>
          <w:sz w:val="22"/>
          <w:szCs w:val="22"/>
        </w:rPr>
        <w:t xml:space="preserve">’ requirements for </w:t>
      </w:r>
      <w:r w:rsidR="003A5F40">
        <w:rPr>
          <w:rFonts w:ascii="Garamond" w:hAnsi="Garamond"/>
          <w:sz w:val="22"/>
          <w:szCs w:val="22"/>
        </w:rPr>
        <w:t>meet</w:t>
      </w:r>
      <w:r w:rsidR="005D4796">
        <w:rPr>
          <w:rFonts w:ascii="Garamond" w:hAnsi="Garamond"/>
          <w:sz w:val="22"/>
          <w:szCs w:val="22"/>
        </w:rPr>
        <w:t>ing</w:t>
      </w:r>
      <w:r w:rsidR="003A5F40">
        <w:rPr>
          <w:rFonts w:ascii="Garamond" w:hAnsi="Garamond"/>
          <w:sz w:val="22"/>
          <w:szCs w:val="22"/>
        </w:rPr>
        <w:t xml:space="preserve"> the canopy coverage goal. Cmr.</w:t>
      </w:r>
      <w:r w:rsidR="00942CB5">
        <w:rPr>
          <w:rFonts w:ascii="Garamond" w:hAnsi="Garamond"/>
          <w:sz w:val="22"/>
          <w:szCs w:val="22"/>
        </w:rPr>
        <w:t xml:space="preserve"> Riddle seconded</w:t>
      </w:r>
      <w:r w:rsidR="003A5F40">
        <w:rPr>
          <w:rFonts w:ascii="Garamond" w:hAnsi="Garamond"/>
          <w:sz w:val="22"/>
          <w:szCs w:val="22"/>
        </w:rPr>
        <w:t xml:space="preserve"> the addition of this amendment. Cmr. Riddle</w:t>
      </w:r>
      <w:r w:rsidR="004B150D">
        <w:rPr>
          <w:rFonts w:ascii="Garamond" w:hAnsi="Garamond"/>
          <w:sz w:val="22"/>
          <w:szCs w:val="22"/>
        </w:rPr>
        <w:t xml:space="preserve"> </w:t>
      </w:r>
      <w:r w:rsidR="00024968">
        <w:rPr>
          <w:rFonts w:ascii="Garamond" w:hAnsi="Garamond"/>
          <w:sz w:val="22"/>
          <w:szCs w:val="22"/>
        </w:rPr>
        <w:t>moved to approve the minutes</w:t>
      </w:r>
      <w:r w:rsidR="003A5F40">
        <w:rPr>
          <w:rFonts w:ascii="Garamond" w:hAnsi="Garamond"/>
          <w:sz w:val="22"/>
          <w:szCs w:val="22"/>
        </w:rPr>
        <w:t xml:space="preserve"> as amended</w:t>
      </w:r>
      <w:r w:rsidR="00024968">
        <w:rPr>
          <w:rFonts w:ascii="Garamond" w:hAnsi="Garamond"/>
          <w:sz w:val="22"/>
          <w:szCs w:val="22"/>
        </w:rPr>
        <w:t>. The motion was seconded by Cmr.</w:t>
      </w:r>
      <w:r w:rsidR="004B150D">
        <w:rPr>
          <w:rFonts w:ascii="Garamond" w:hAnsi="Garamond"/>
          <w:sz w:val="22"/>
          <w:szCs w:val="22"/>
        </w:rPr>
        <w:t xml:space="preserve">  </w:t>
      </w:r>
      <w:r w:rsidR="00942CB5">
        <w:rPr>
          <w:rFonts w:ascii="Garamond" w:hAnsi="Garamond"/>
          <w:sz w:val="22"/>
          <w:szCs w:val="22"/>
        </w:rPr>
        <w:t>Paisner</w:t>
      </w:r>
      <w:r w:rsidR="003A5F40">
        <w:rPr>
          <w:rFonts w:ascii="Garamond" w:hAnsi="Garamond"/>
          <w:sz w:val="22"/>
          <w:szCs w:val="22"/>
        </w:rPr>
        <w:t xml:space="preserve"> a</w:t>
      </w:r>
      <w:r w:rsidR="00024968">
        <w:rPr>
          <w:rFonts w:ascii="Garamond" w:hAnsi="Garamond"/>
          <w:sz w:val="22"/>
          <w:szCs w:val="22"/>
        </w:rPr>
        <w:t>nd passed unanimously.</w:t>
      </w:r>
    </w:p>
    <w:p w:rsidR="00942CB5" w:rsidRDefault="00942CB5" w:rsidP="00423DB5">
      <w:pPr>
        <w:rPr>
          <w:rFonts w:ascii="Garamond" w:hAnsi="Garamond"/>
          <w:b/>
          <w:sz w:val="22"/>
          <w:szCs w:val="22"/>
        </w:rPr>
      </w:pPr>
    </w:p>
    <w:p w:rsidR="002C11AE" w:rsidRPr="002C11AE" w:rsidRDefault="00B60D4A" w:rsidP="00423DB5">
      <w:pPr>
        <w:rPr>
          <w:rFonts w:ascii="Garamond" w:hAnsi="Garamond"/>
          <w:b/>
          <w:sz w:val="22"/>
          <w:szCs w:val="22"/>
        </w:rPr>
      </w:pPr>
      <w:r>
        <w:rPr>
          <w:rFonts w:ascii="Garamond" w:hAnsi="Garamond"/>
          <w:b/>
          <w:sz w:val="22"/>
          <w:szCs w:val="22"/>
        </w:rPr>
        <w:t>Public Comment</w:t>
      </w:r>
    </w:p>
    <w:p w:rsidR="003A1EA6" w:rsidRDefault="00B60D4A" w:rsidP="00423DB5">
      <w:pPr>
        <w:rPr>
          <w:rFonts w:ascii="Garamond" w:hAnsi="Garamond"/>
          <w:sz w:val="22"/>
          <w:szCs w:val="22"/>
        </w:rPr>
      </w:pPr>
      <w:r>
        <w:rPr>
          <w:rFonts w:ascii="Garamond" w:hAnsi="Garamond"/>
          <w:sz w:val="22"/>
          <w:szCs w:val="22"/>
        </w:rPr>
        <w:t xml:space="preserve">Mike Dee: </w:t>
      </w:r>
      <w:r w:rsidR="002064AB">
        <w:rPr>
          <w:rFonts w:ascii="Garamond" w:hAnsi="Garamond"/>
          <w:sz w:val="22"/>
          <w:szCs w:val="22"/>
        </w:rPr>
        <w:t>He</w:t>
      </w:r>
      <w:r w:rsidR="003A5F40">
        <w:rPr>
          <w:rFonts w:ascii="Garamond" w:hAnsi="Garamond"/>
          <w:sz w:val="22"/>
          <w:szCs w:val="22"/>
        </w:rPr>
        <w:t xml:space="preserve"> stated that he is g</w:t>
      </w:r>
      <w:r w:rsidR="00942CB5">
        <w:rPr>
          <w:rFonts w:ascii="Garamond" w:hAnsi="Garamond"/>
          <w:sz w:val="22"/>
          <w:szCs w:val="22"/>
        </w:rPr>
        <w:t>lad to see that City Council approved the</w:t>
      </w:r>
      <w:r w:rsidR="003A5F40">
        <w:rPr>
          <w:rFonts w:ascii="Garamond" w:hAnsi="Garamond"/>
          <w:sz w:val="22"/>
          <w:szCs w:val="22"/>
        </w:rPr>
        <w:t xml:space="preserve"> new permit tracking software, and that he t</w:t>
      </w:r>
      <w:r w:rsidR="00942CB5">
        <w:rPr>
          <w:rFonts w:ascii="Garamond" w:hAnsi="Garamond"/>
          <w:sz w:val="22"/>
          <w:szCs w:val="22"/>
        </w:rPr>
        <w:t>hinks it will be good for citizens to find out what i</w:t>
      </w:r>
      <w:r w:rsidR="003A5F40">
        <w:rPr>
          <w:rFonts w:ascii="Garamond" w:hAnsi="Garamond"/>
          <w:sz w:val="22"/>
          <w:szCs w:val="22"/>
        </w:rPr>
        <w:t xml:space="preserve">s being permitted in the City. He is also happy </w:t>
      </w:r>
      <w:r w:rsidR="00942CB5">
        <w:rPr>
          <w:rFonts w:ascii="Garamond" w:hAnsi="Garamond"/>
          <w:sz w:val="22"/>
          <w:szCs w:val="22"/>
        </w:rPr>
        <w:t xml:space="preserve">to see that tree and code </w:t>
      </w:r>
      <w:r w:rsidR="003A5F40">
        <w:rPr>
          <w:rFonts w:ascii="Garamond" w:hAnsi="Garamond"/>
          <w:sz w:val="22"/>
          <w:szCs w:val="22"/>
        </w:rPr>
        <w:t xml:space="preserve">enforcement </w:t>
      </w:r>
      <w:r w:rsidR="005D4796">
        <w:rPr>
          <w:rFonts w:ascii="Garamond" w:hAnsi="Garamond"/>
          <w:sz w:val="22"/>
          <w:szCs w:val="22"/>
        </w:rPr>
        <w:t xml:space="preserve">ordinance </w:t>
      </w:r>
      <w:r w:rsidR="003A5F40">
        <w:rPr>
          <w:rFonts w:ascii="Garamond" w:hAnsi="Garamond"/>
          <w:sz w:val="22"/>
          <w:szCs w:val="22"/>
        </w:rPr>
        <w:t>updates are in progress.</w:t>
      </w:r>
    </w:p>
    <w:p w:rsidR="00B60D4A" w:rsidRPr="00B60D4A" w:rsidRDefault="00B60D4A" w:rsidP="00233276">
      <w:pPr>
        <w:rPr>
          <w:rFonts w:ascii="Garamond" w:hAnsi="Garamond"/>
          <w:sz w:val="22"/>
          <w:szCs w:val="22"/>
        </w:rPr>
      </w:pPr>
    </w:p>
    <w:p w:rsidR="00233276" w:rsidRDefault="00A13DA1" w:rsidP="00233276">
      <w:pPr>
        <w:rPr>
          <w:rFonts w:ascii="Garamond" w:hAnsi="Garamond"/>
          <w:b/>
          <w:sz w:val="22"/>
          <w:szCs w:val="22"/>
        </w:rPr>
      </w:pPr>
      <w:r>
        <w:rPr>
          <w:rFonts w:ascii="Garamond" w:hAnsi="Garamond"/>
          <w:b/>
          <w:sz w:val="22"/>
          <w:szCs w:val="22"/>
        </w:rPr>
        <w:t>Old Busin</w:t>
      </w:r>
      <w:r w:rsidR="00233276">
        <w:rPr>
          <w:rFonts w:ascii="Garamond" w:hAnsi="Garamond"/>
          <w:b/>
          <w:sz w:val="22"/>
          <w:szCs w:val="22"/>
        </w:rPr>
        <w:t>ess:</w:t>
      </w:r>
    </w:p>
    <w:p w:rsidR="00024968" w:rsidRPr="00DE2FB1" w:rsidRDefault="00DE2FB1" w:rsidP="003509EE">
      <w:pPr>
        <w:rPr>
          <w:rFonts w:ascii="Garamond" w:hAnsi="Garamond"/>
          <w:sz w:val="22"/>
          <w:szCs w:val="22"/>
          <w:u w:val="single"/>
        </w:rPr>
      </w:pPr>
      <w:r w:rsidRPr="00DE2FB1">
        <w:rPr>
          <w:rFonts w:ascii="Garamond" w:hAnsi="Garamond"/>
          <w:sz w:val="22"/>
          <w:szCs w:val="22"/>
          <w:u w:val="single"/>
        </w:rPr>
        <w:t>Tree Regulations</w:t>
      </w:r>
      <w:r w:rsidR="003A5F40">
        <w:rPr>
          <w:rFonts w:ascii="Garamond" w:hAnsi="Garamond"/>
          <w:sz w:val="22"/>
          <w:szCs w:val="22"/>
          <w:u w:val="single"/>
        </w:rPr>
        <w:t xml:space="preserve"> Update: LFPMC 16.14 and 16.16</w:t>
      </w:r>
    </w:p>
    <w:p w:rsidR="00A414EE" w:rsidRDefault="00A414EE" w:rsidP="00A66559">
      <w:pPr>
        <w:rPr>
          <w:rFonts w:ascii="Garamond" w:hAnsi="Garamond"/>
          <w:sz w:val="22"/>
          <w:szCs w:val="22"/>
        </w:rPr>
      </w:pPr>
    </w:p>
    <w:p w:rsidR="00A414EE" w:rsidRPr="00A414EE" w:rsidRDefault="00A414EE" w:rsidP="00A66559">
      <w:pPr>
        <w:rPr>
          <w:rFonts w:ascii="Garamond" w:hAnsi="Garamond"/>
          <w:i/>
          <w:sz w:val="22"/>
          <w:szCs w:val="22"/>
        </w:rPr>
      </w:pPr>
      <w:r>
        <w:rPr>
          <w:rFonts w:ascii="Garamond" w:hAnsi="Garamond"/>
          <w:i/>
          <w:sz w:val="22"/>
          <w:szCs w:val="22"/>
        </w:rPr>
        <w:t>Notice and Appeals</w:t>
      </w:r>
    </w:p>
    <w:p w:rsidR="003A5F40" w:rsidRDefault="003A5F40" w:rsidP="00A66559">
      <w:pPr>
        <w:rPr>
          <w:rFonts w:ascii="Garamond" w:hAnsi="Garamond"/>
          <w:sz w:val="22"/>
          <w:szCs w:val="22"/>
        </w:rPr>
      </w:pPr>
      <w:r>
        <w:rPr>
          <w:rFonts w:ascii="Garamond" w:hAnsi="Garamond"/>
          <w:sz w:val="22"/>
          <w:szCs w:val="22"/>
        </w:rPr>
        <w:t xml:space="preserve">Cmr. </w:t>
      </w:r>
      <w:r w:rsidR="0058193A">
        <w:rPr>
          <w:rFonts w:ascii="Garamond" w:hAnsi="Garamond"/>
          <w:sz w:val="22"/>
          <w:szCs w:val="22"/>
        </w:rPr>
        <w:t>Lebo</w:t>
      </w:r>
      <w:r>
        <w:rPr>
          <w:rFonts w:ascii="Garamond" w:hAnsi="Garamond"/>
          <w:sz w:val="22"/>
          <w:szCs w:val="22"/>
        </w:rPr>
        <w:t xml:space="preserve"> asked for clarification on why the permit notice is to be posted</w:t>
      </w:r>
      <w:r w:rsidR="00303AB0">
        <w:rPr>
          <w:rFonts w:ascii="Garamond" w:hAnsi="Garamond"/>
          <w:sz w:val="22"/>
          <w:szCs w:val="22"/>
        </w:rPr>
        <w:t xml:space="preserve"> for seven days after removal. Principal Planner Ande</w:t>
      </w:r>
      <w:r>
        <w:rPr>
          <w:rFonts w:ascii="Garamond" w:hAnsi="Garamond"/>
          <w:sz w:val="22"/>
          <w:szCs w:val="22"/>
        </w:rPr>
        <w:t xml:space="preserve"> Flower explained that residents often do not see the notice </w:t>
      </w:r>
      <w:r w:rsidR="00FA1A62">
        <w:rPr>
          <w:rFonts w:ascii="Garamond" w:hAnsi="Garamond"/>
          <w:sz w:val="22"/>
          <w:szCs w:val="22"/>
        </w:rPr>
        <w:t>but see that the tree is gone</w:t>
      </w:r>
      <w:r w:rsidR="0095694B">
        <w:rPr>
          <w:rFonts w:ascii="Garamond" w:hAnsi="Garamond"/>
          <w:sz w:val="22"/>
          <w:szCs w:val="22"/>
        </w:rPr>
        <w:t xml:space="preserve"> afterwards</w:t>
      </w:r>
      <w:r w:rsidR="00FA1A62">
        <w:rPr>
          <w:rFonts w:ascii="Garamond" w:hAnsi="Garamond"/>
          <w:sz w:val="22"/>
          <w:szCs w:val="22"/>
        </w:rPr>
        <w:t>. She further explained that h</w:t>
      </w:r>
      <w:r>
        <w:rPr>
          <w:rFonts w:ascii="Garamond" w:hAnsi="Garamond"/>
          <w:sz w:val="22"/>
          <w:szCs w:val="22"/>
        </w:rPr>
        <w:t>aving the permit posted after removal allows residents to discover that the removal was permitted</w:t>
      </w:r>
      <w:r w:rsidR="00FA1A62">
        <w:rPr>
          <w:rFonts w:ascii="Garamond" w:hAnsi="Garamond"/>
          <w:sz w:val="22"/>
          <w:szCs w:val="22"/>
        </w:rPr>
        <w:t xml:space="preserve"> without having to contact the City</w:t>
      </w:r>
      <w:r>
        <w:rPr>
          <w:rFonts w:ascii="Garamond" w:hAnsi="Garamond"/>
          <w:sz w:val="22"/>
          <w:szCs w:val="22"/>
        </w:rPr>
        <w:t>.</w:t>
      </w:r>
    </w:p>
    <w:p w:rsidR="003A5F40" w:rsidRDefault="003A5F40" w:rsidP="00A66559">
      <w:pPr>
        <w:rPr>
          <w:rFonts w:ascii="Garamond" w:hAnsi="Garamond"/>
          <w:sz w:val="22"/>
          <w:szCs w:val="22"/>
        </w:rPr>
      </w:pPr>
    </w:p>
    <w:p w:rsidR="00CB3815" w:rsidRDefault="003A5F40" w:rsidP="00A66559">
      <w:pPr>
        <w:rPr>
          <w:rFonts w:ascii="Garamond" w:hAnsi="Garamond"/>
          <w:sz w:val="22"/>
          <w:szCs w:val="22"/>
        </w:rPr>
      </w:pPr>
      <w:r>
        <w:rPr>
          <w:rFonts w:ascii="Garamond" w:hAnsi="Garamond"/>
          <w:sz w:val="22"/>
          <w:szCs w:val="22"/>
        </w:rPr>
        <w:t>Cmr. Ridd</w:t>
      </w:r>
      <w:r w:rsidR="005D4796">
        <w:rPr>
          <w:rFonts w:ascii="Garamond" w:hAnsi="Garamond"/>
          <w:sz w:val="22"/>
          <w:szCs w:val="22"/>
        </w:rPr>
        <w:t xml:space="preserve">le advocated for clarifying </w:t>
      </w:r>
      <w:r>
        <w:rPr>
          <w:rFonts w:ascii="Garamond" w:hAnsi="Garamond"/>
          <w:sz w:val="22"/>
          <w:szCs w:val="22"/>
        </w:rPr>
        <w:t>posting requirements through streamlining of language. Th</w:t>
      </w:r>
      <w:r w:rsidR="00303AB0">
        <w:rPr>
          <w:rFonts w:ascii="Garamond" w:hAnsi="Garamond"/>
          <w:sz w:val="22"/>
          <w:szCs w:val="22"/>
        </w:rPr>
        <w:t>e commissioners</w:t>
      </w:r>
      <w:r>
        <w:rPr>
          <w:rFonts w:ascii="Garamond" w:hAnsi="Garamond"/>
          <w:sz w:val="22"/>
          <w:szCs w:val="22"/>
        </w:rPr>
        <w:t xml:space="preserve"> agreed that there should be one secti</w:t>
      </w:r>
      <w:r w:rsidR="00303AB0">
        <w:rPr>
          <w:rFonts w:ascii="Garamond" w:hAnsi="Garamond"/>
          <w:sz w:val="22"/>
          <w:szCs w:val="22"/>
        </w:rPr>
        <w:t xml:space="preserve">on </w:t>
      </w:r>
      <w:r w:rsidR="005D4796">
        <w:rPr>
          <w:rFonts w:ascii="Garamond" w:hAnsi="Garamond"/>
          <w:sz w:val="22"/>
          <w:szCs w:val="22"/>
        </w:rPr>
        <w:t xml:space="preserve">to describe the </w:t>
      </w:r>
      <w:r w:rsidR="00303AB0">
        <w:rPr>
          <w:rFonts w:ascii="Garamond" w:hAnsi="Garamond"/>
          <w:sz w:val="22"/>
          <w:szCs w:val="22"/>
        </w:rPr>
        <w:t>notice of applicat</w:t>
      </w:r>
      <w:r>
        <w:rPr>
          <w:rFonts w:ascii="Garamond" w:hAnsi="Garamond"/>
          <w:sz w:val="22"/>
          <w:szCs w:val="22"/>
        </w:rPr>
        <w:t>i</w:t>
      </w:r>
      <w:r w:rsidR="00303AB0">
        <w:rPr>
          <w:rFonts w:ascii="Garamond" w:hAnsi="Garamond"/>
          <w:sz w:val="22"/>
          <w:szCs w:val="22"/>
        </w:rPr>
        <w:t>o</w:t>
      </w:r>
      <w:r>
        <w:rPr>
          <w:rFonts w:ascii="Garamond" w:hAnsi="Garamond"/>
          <w:sz w:val="22"/>
          <w:szCs w:val="22"/>
        </w:rPr>
        <w:t>n</w:t>
      </w:r>
      <w:r w:rsidR="005D4796">
        <w:rPr>
          <w:rFonts w:ascii="Garamond" w:hAnsi="Garamond"/>
          <w:sz w:val="22"/>
          <w:szCs w:val="22"/>
        </w:rPr>
        <w:t xml:space="preserve"> process</w:t>
      </w:r>
      <w:r>
        <w:rPr>
          <w:rFonts w:ascii="Garamond" w:hAnsi="Garamond"/>
          <w:sz w:val="22"/>
          <w:szCs w:val="22"/>
        </w:rPr>
        <w:t xml:space="preserve"> and another section </w:t>
      </w:r>
      <w:r w:rsidR="005D4796">
        <w:rPr>
          <w:rFonts w:ascii="Garamond" w:hAnsi="Garamond"/>
          <w:sz w:val="22"/>
          <w:szCs w:val="22"/>
        </w:rPr>
        <w:t xml:space="preserve">to describe the notice of decision process. </w:t>
      </w:r>
      <w:r w:rsidR="00303AB0">
        <w:rPr>
          <w:rFonts w:ascii="Garamond" w:hAnsi="Garamond"/>
          <w:sz w:val="22"/>
          <w:szCs w:val="22"/>
        </w:rPr>
        <w:t>They also agreed that permits not requiring arborist review should have a two-business-day posting, so that there is time for public comments</w:t>
      </w:r>
      <w:r w:rsidR="00FA1A62">
        <w:rPr>
          <w:rFonts w:ascii="Garamond" w:hAnsi="Garamond"/>
          <w:sz w:val="22"/>
          <w:szCs w:val="22"/>
        </w:rPr>
        <w:t xml:space="preserve"> to be reviewed by staff</w:t>
      </w:r>
      <w:r w:rsidR="00303AB0">
        <w:rPr>
          <w:rFonts w:ascii="Garamond" w:hAnsi="Garamond"/>
          <w:sz w:val="22"/>
          <w:szCs w:val="22"/>
        </w:rPr>
        <w:t xml:space="preserve">. There </w:t>
      </w:r>
      <w:r w:rsidR="0095694B">
        <w:rPr>
          <w:rFonts w:ascii="Garamond" w:hAnsi="Garamond"/>
          <w:sz w:val="22"/>
          <w:szCs w:val="22"/>
        </w:rPr>
        <w:t>was also discussion of whether</w:t>
      </w:r>
      <w:r w:rsidR="00303AB0">
        <w:rPr>
          <w:rFonts w:ascii="Garamond" w:hAnsi="Garamond"/>
          <w:sz w:val="22"/>
          <w:szCs w:val="22"/>
        </w:rPr>
        <w:t xml:space="preserve"> notice</w:t>
      </w:r>
      <w:r w:rsidR="0095694B">
        <w:rPr>
          <w:rFonts w:ascii="Garamond" w:hAnsi="Garamond"/>
          <w:sz w:val="22"/>
          <w:szCs w:val="22"/>
        </w:rPr>
        <w:t xml:space="preserve"> of application</w:t>
      </w:r>
      <w:r w:rsidR="00303AB0">
        <w:rPr>
          <w:rFonts w:ascii="Garamond" w:hAnsi="Garamond"/>
          <w:sz w:val="22"/>
          <w:szCs w:val="22"/>
        </w:rPr>
        <w:t xml:space="preserve"> should be posted until the </w:t>
      </w:r>
      <w:r w:rsidR="00A128F2">
        <w:rPr>
          <w:rFonts w:ascii="Garamond" w:hAnsi="Garamond"/>
          <w:sz w:val="22"/>
          <w:szCs w:val="22"/>
        </w:rPr>
        <w:t xml:space="preserve">tree is removed, or at least </w:t>
      </w:r>
      <w:r w:rsidR="00303AB0">
        <w:rPr>
          <w:rFonts w:ascii="Garamond" w:hAnsi="Garamond"/>
          <w:sz w:val="22"/>
          <w:szCs w:val="22"/>
        </w:rPr>
        <w:t xml:space="preserve">until the permit is issued. Assistant Planner Jake Tracy noted that, because permitees </w:t>
      </w:r>
      <w:r w:rsidR="00FA1A62">
        <w:rPr>
          <w:rFonts w:ascii="Garamond" w:hAnsi="Garamond"/>
          <w:sz w:val="22"/>
          <w:szCs w:val="22"/>
        </w:rPr>
        <w:t xml:space="preserve">will have a year </w:t>
      </w:r>
      <w:r w:rsidR="00303AB0">
        <w:rPr>
          <w:rFonts w:ascii="Garamond" w:hAnsi="Garamond"/>
          <w:sz w:val="22"/>
          <w:szCs w:val="22"/>
        </w:rPr>
        <w:t>after issuance to remove the tree, requiring a notice to be p</w:t>
      </w:r>
      <w:r w:rsidR="00A128F2">
        <w:rPr>
          <w:rFonts w:ascii="Garamond" w:hAnsi="Garamond"/>
          <w:sz w:val="22"/>
          <w:szCs w:val="22"/>
        </w:rPr>
        <w:t>osted for the</w:t>
      </w:r>
      <w:r w:rsidR="00303AB0">
        <w:rPr>
          <w:rFonts w:ascii="Garamond" w:hAnsi="Garamond"/>
          <w:sz w:val="22"/>
          <w:szCs w:val="22"/>
        </w:rPr>
        <w:t xml:space="preserve"> entire time </w:t>
      </w:r>
      <w:r w:rsidR="0095694B">
        <w:rPr>
          <w:rFonts w:ascii="Garamond" w:hAnsi="Garamond"/>
          <w:sz w:val="22"/>
          <w:szCs w:val="22"/>
        </w:rPr>
        <w:t>until removal might be too much. Ande Flower added that the postings often fade and are unreadable after several months.</w:t>
      </w:r>
      <w:r w:rsidR="00303AB0">
        <w:rPr>
          <w:rFonts w:ascii="Garamond" w:hAnsi="Garamond"/>
          <w:sz w:val="22"/>
          <w:szCs w:val="22"/>
        </w:rPr>
        <w:t xml:space="preserve"> After discussion, the commissioners agreed that the posting period</w:t>
      </w:r>
      <w:r w:rsidR="005D4796">
        <w:rPr>
          <w:rFonts w:ascii="Garamond" w:hAnsi="Garamond"/>
          <w:sz w:val="22"/>
          <w:szCs w:val="22"/>
        </w:rPr>
        <w:t>s</w:t>
      </w:r>
      <w:r w:rsidR="00303AB0">
        <w:rPr>
          <w:rFonts w:ascii="Garamond" w:hAnsi="Garamond"/>
          <w:sz w:val="22"/>
          <w:szCs w:val="22"/>
        </w:rPr>
        <w:t xml:space="preserve"> </w:t>
      </w:r>
      <w:r w:rsidR="002064AB">
        <w:rPr>
          <w:rFonts w:ascii="Garamond" w:hAnsi="Garamond"/>
          <w:sz w:val="22"/>
          <w:szCs w:val="22"/>
        </w:rPr>
        <w:t>should</w:t>
      </w:r>
      <w:r w:rsidR="005D4796">
        <w:rPr>
          <w:rFonts w:ascii="Garamond" w:hAnsi="Garamond"/>
          <w:sz w:val="22"/>
          <w:szCs w:val="22"/>
        </w:rPr>
        <w:t xml:space="preserve"> be described as</w:t>
      </w:r>
      <w:r w:rsidR="00303AB0">
        <w:rPr>
          <w:rFonts w:ascii="Garamond" w:hAnsi="Garamond"/>
          <w:sz w:val="22"/>
          <w:szCs w:val="22"/>
        </w:rPr>
        <w:t xml:space="preserve"> “minimum” posting perio</w:t>
      </w:r>
      <w:r w:rsidR="005D4796">
        <w:rPr>
          <w:rFonts w:ascii="Garamond" w:hAnsi="Garamond"/>
          <w:sz w:val="22"/>
          <w:szCs w:val="22"/>
        </w:rPr>
        <w:t>ds</w:t>
      </w:r>
      <w:r w:rsidR="00303AB0">
        <w:rPr>
          <w:rFonts w:ascii="Garamond" w:hAnsi="Garamond"/>
          <w:sz w:val="22"/>
          <w:szCs w:val="22"/>
        </w:rPr>
        <w:t xml:space="preserve"> and that the notice of application should be posted at least through permit decision. Cmr. Lebo stated that this language should also be included on the posting itself, and the other c</w:t>
      </w:r>
      <w:r w:rsidR="00CB3815">
        <w:rPr>
          <w:rFonts w:ascii="Garamond" w:hAnsi="Garamond"/>
          <w:sz w:val="22"/>
          <w:szCs w:val="22"/>
        </w:rPr>
        <w:t xml:space="preserve">ommissioners agreed. </w:t>
      </w:r>
    </w:p>
    <w:p w:rsidR="002670F4" w:rsidRDefault="002670F4" w:rsidP="00A66559">
      <w:pPr>
        <w:rPr>
          <w:rFonts w:ascii="Garamond" w:hAnsi="Garamond"/>
          <w:sz w:val="22"/>
          <w:szCs w:val="22"/>
        </w:rPr>
      </w:pPr>
    </w:p>
    <w:p w:rsidR="002670F4" w:rsidRDefault="002670F4" w:rsidP="00A66559">
      <w:pPr>
        <w:rPr>
          <w:rFonts w:ascii="Garamond" w:hAnsi="Garamond"/>
          <w:sz w:val="22"/>
          <w:szCs w:val="22"/>
        </w:rPr>
      </w:pPr>
    </w:p>
    <w:p w:rsidR="002670F4" w:rsidRDefault="002670F4" w:rsidP="00A66559">
      <w:pPr>
        <w:rPr>
          <w:rFonts w:ascii="Garamond" w:hAnsi="Garamond"/>
          <w:sz w:val="22"/>
          <w:szCs w:val="22"/>
        </w:rPr>
      </w:pPr>
    </w:p>
    <w:p w:rsidR="002670F4" w:rsidRDefault="002670F4" w:rsidP="00A66559">
      <w:pPr>
        <w:rPr>
          <w:rFonts w:ascii="Garamond" w:hAnsi="Garamond"/>
          <w:sz w:val="22"/>
          <w:szCs w:val="22"/>
        </w:rPr>
      </w:pPr>
    </w:p>
    <w:p w:rsidR="00A414EE" w:rsidRDefault="00A414EE" w:rsidP="00A66559">
      <w:pPr>
        <w:rPr>
          <w:rFonts w:ascii="Garamond" w:hAnsi="Garamond"/>
          <w:i/>
          <w:sz w:val="22"/>
          <w:szCs w:val="22"/>
        </w:rPr>
      </w:pPr>
      <w:r>
        <w:rPr>
          <w:rFonts w:ascii="Garamond" w:hAnsi="Garamond"/>
          <w:i/>
          <w:sz w:val="22"/>
          <w:szCs w:val="22"/>
        </w:rPr>
        <w:lastRenderedPageBreak/>
        <w:t>Multi-Stemmed Trees</w:t>
      </w:r>
    </w:p>
    <w:p w:rsidR="005B0A3B" w:rsidRDefault="00A80A64" w:rsidP="00A66559">
      <w:pPr>
        <w:rPr>
          <w:rFonts w:ascii="Garamond" w:hAnsi="Garamond"/>
          <w:sz w:val="22"/>
          <w:szCs w:val="22"/>
        </w:rPr>
      </w:pPr>
      <w:r>
        <w:rPr>
          <w:rFonts w:ascii="Garamond" w:hAnsi="Garamond"/>
          <w:sz w:val="22"/>
          <w:szCs w:val="22"/>
        </w:rPr>
        <w:t xml:space="preserve">Jake </w:t>
      </w:r>
      <w:r w:rsidR="00303AB0">
        <w:rPr>
          <w:rFonts w:ascii="Garamond" w:hAnsi="Garamond"/>
          <w:sz w:val="22"/>
          <w:szCs w:val="22"/>
        </w:rPr>
        <w:t xml:space="preserve">Tracy explained that the new definitions </w:t>
      </w:r>
      <w:r w:rsidR="002670F4">
        <w:rPr>
          <w:rFonts w:ascii="Garamond" w:hAnsi="Garamond"/>
          <w:sz w:val="22"/>
          <w:szCs w:val="22"/>
        </w:rPr>
        <w:t xml:space="preserve">for </w:t>
      </w:r>
      <w:r>
        <w:rPr>
          <w:rFonts w:ascii="Garamond" w:hAnsi="Garamond"/>
          <w:sz w:val="22"/>
          <w:szCs w:val="22"/>
        </w:rPr>
        <w:t>Significant</w:t>
      </w:r>
      <w:r w:rsidR="002670F4">
        <w:rPr>
          <w:rFonts w:ascii="Garamond" w:hAnsi="Garamond"/>
          <w:sz w:val="22"/>
          <w:szCs w:val="22"/>
        </w:rPr>
        <w:t xml:space="preserve"> Tree and Landmark Tree </w:t>
      </w:r>
      <w:r>
        <w:rPr>
          <w:rFonts w:ascii="Garamond" w:hAnsi="Garamond"/>
          <w:sz w:val="22"/>
          <w:szCs w:val="22"/>
        </w:rPr>
        <w:t>are intended to distinguish when multi-stemmed trees fall into either category.</w:t>
      </w:r>
      <w:r w:rsidR="00303AB0">
        <w:rPr>
          <w:rFonts w:ascii="Garamond" w:hAnsi="Garamond"/>
          <w:sz w:val="22"/>
          <w:szCs w:val="22"/>
        </w:rPr>
        <w:t xml:space="preserve"> The commissioners agreed</w:t>
      </w:r>
      <w:r w:rsidR="00A414EE">
        <w:rPr>
          <w:rFonts w:ascii="Garamond" w:hAnsi="Garamond"/>
          <w:sz w:val="22"/>
          <w:szCs w:val="22"/>
        </w:rPr>
        <w:t xml:space="preserve"> to these changes but requested that the word “live” be removed from the definition</w:t>
      </w:r>
      <w:r>
        <w:rPr>
          <w:rFonts w:ascii="Garamond" w:hAnsi="Garamond"/>
          <w:sz w:val="22"/>
          <w:szCs w:val="22"/>
        </w:rPr>
        <w:t>s</w:t>
      </w:r>
      <w:r w:rsidR="00A414EE">
        <w:rPr>
          <w:rFonts w:ascii="Garamond" w:hAnsi="Garamond"/>
          <w:sz w:val="22"/>
          <w:szCs w:val="22"/>
        </w:rPr>
        <w:t xml:space="preserve">. </w:t>
      </w:r>
    </w:p>
    <w:p w:rsidR="005B0A3B" w:rsidRDefault="005B0A3B" w:rsidP="00A66559">
      <w:pPr>
        <w:rPr>
          <w:rFonts w:ascii="Garamond" w:hAnsi="Garamond"/>
          <w:sz w:val="22"/>
          <w:szCs w:val="22"/>
        </w:rPr>
      </w:pPr>
    </w:p>
    <w:p w:rsidR="00A414EE" w:rsidRPr="00A414EE" w:rsidRDefault="00A414EE" w:rsidP="00A66559">
      <w:pPr>
        <w:rPr>
          <w:rFonts w:ascii="Garamond" w:hAnsi="Garamond"/>
          <w:i/>
          <w:sz w:val="22"/>
          <w:szCs w:val="22"/>
        </w:rPr>
      </w:pPr>
      <w:r>
        <w:rPr>
          <w:rFonts w:ascii="Garamond" w:hAnsi="Garamond"/>
          <w:i/>
          <w:sz w:val="22"/>
          <w:szCs w:val="22"/>
        </w:rPr>
        <w:t>Five-Year Forest Management Plan</w:t>
      </w:r>
    </w:p>
    <w:p w:rsidR="005B0A3B" w:rsidRDefault="00A414EE" w:rsidP="00A66559">
      <w:pPr>
        <w:rPr>
          <w:rFonts w:ascii="Garamond" w:hAnsi="Garamond"/>
          <w:sz w:val="22"/>
          <w:szCs w:val="22"/>
        </w:rPr>
      </w:pPr>
      <w:r>
        <w:rPr>
          <w:rFonts w:ascii="Garamond" w:hAnsi="Garamond"/>
          <w:sz w:val="22"/>
          <w:szCs w:val="22"/>
        </w:rPr>
        <w:t xml:space="preserve">The commissioners next discussed the </w:t>
      </w:r>
      <w:r w:rsidR="005B0A3B">
        <w:rPr>
          <w:rFonts w:ascii="Garamond" w:hAnsi="Garamond"/>
          <w:sz w:val="22"/>
          <w:szCs w:val="22"/>
        </w:rPr>
        <w:t>Fi</w:t>
      </w:r>
      <w:r>
        <w:rPr>
          <w:rFonts w:ascii="Garamond" w:hAnsi="Garamond"/>
          <w:sz w:val="22"/>
          <w:szCs w:val="22"/>
        </w:rPr>
        <w:t xml:space="preserve">ve Year Forest Management Plan. Cmr. Paisner raised a concern </w:t>
      </w:r>
      <w:r w:rsidR="00C36D35">
        <w:rPr>
          <w:rFonts w:ascii="Garamond" w:hAnsi="Garamond"/>
          <w:sz w:val="22"/>
          <w:szCs w:val="22"/>
        </w:rPr>
        <w:t>about</w:t>
      </w:r>
      <w:r>
        <w:rPr>
          <w:rFonts w:ascii="Garamond" w:hAnsi="Garamond"/>
          <w:sz w:val="22"/>
          <w:szCs w:val="22"/>
        </w:rPr>
        <w:t xml:space="preserve"> the process for</w:t>
      </w:r>
      <w:r w:rsidR="00C36D35">
        <w:rPr>
          <w:rFonts w:ascii="Garamond" w:hAnsi="Garamond"/>
          <w:sz w:val="22"/>
          <w:szCs w:val="22"/>
        </w:rPr>
        <w:t xml:space="preserve"> amending </w:t>
      </w:r>
      <w:r>
        <w:rPr>
          <w:rFonts w:ascii="Garamond" w:hAnsi="Garamond"/>
          <w:sz w:val="22"/>
          <w:szCs w:val="22"/>
        </w:rPr>
        <w:t xml:space="preserve">the </w:t>
      </w:r>
      <w:r w:rsidR="00C36D35">
        <w:rPr>
          <w:rFonts w:ascii="Garamond" w:hAnsi="Garamond"/>
          <w:sz w:val="22"/>
          <w:szCs w:val="22"/>
        </w:rPr>
        <w:t>permit</w:t>
      </w:r>
      <w:r>
        <w:rPr>
          <w:rFonts w:ascii="Garamond" w:hAnsi="Garamond"/>
          <w:sz w:val="22"/>
          <w:szCs w:val="22"/>
        </w:rPr>
        <w:t xml:space="preserve"> during the course of the five years. Jake Tracy explained that the proposed language makes the permit</w:t>
      </w:r>
      <w:r w:rsidR="00C36D35">
        <w:rPr>
          <w:rFonts w:ascii="Garamond" w:hAnsi="Garamond"/>
          <w:sz w:val="22"/>
          <w:szCs w:val="22"/>
        </w:rPr>
        <w:t xml:space="preserve"> </w:t>
      </w:r>
      <w:r>
        <w:rPr>
          <w:rFonts w:ascii="Garamond" w:hAnsi="Garamond"/>
          <w:sz w:val="22"/>
          <w:szCs w:val="22"/>
        </w:rPr>
        <w:t>subject to annual review and changes can be made when approved by the City Arborist.</w:t>
      </w:r>
      <w:r w:rsidR="00C36D35">
        <w:rPr>
          <w:rFonts w:ascii="Garamond" w:hAnsi="Garamond"/>
          <w:sz w:val="22"/>
          <w:szCs w:val="22"/>
        </w:rPr>
        <w:t xml:space="preserve"> </w:t>
      </w:r>
      <w:r>
        <w:rPr>
          <w:rFonts w:ascii="Garamond" w:hAnsi="Garamond"/>
          <w:sz w:val="22"/>
          <w:szCs w:val="22"/>
        </w:rPr>
        <w:t xml:space="preserve">Cmr. Lebo asked how permit timelines would work – if the permitee could remove all of the trees </w:t>
      </w:r>
      <w:r w:rsidR="002064AB">
        <w:rPr>
          <w:rFonts w:ascii="Garamond" w:hAnsi="Garamond"/>
          <w:sz w:val="22"/>
          <w:szCs w:val="22"/>
        </w:rPr>
        <w:t>within</w:t>
      </w:r>
      <w:r>
        <w:rPr>
          <w:rFonts w:ascii="Garamond" w:hAnsi="Garamond"/>
          <w:sz w:val="22"/>
          <w:szCs w:val="22"/>
        </w:rPr>
        <w:t xml:space="preserve"> the first year and re-plan</w:t>
      </w:r>
      <w:r w:rsidR="00A80A64">
        <w:rPr>
          <w:rFonts w:ascii="Garamond" w:hAnsi="Garamond"/>
          <w:sz w:val="22"/>
          <w:szCs w:val="22"/>
        </w:rPr>
        <w:t>t five years later. Jake Tracy answered</w:t>
      </w:r>
      <w:r>
        <w:rPr>
          <w:rFonts w:ascii="Garamond" w:hAnsi="Garamond"/>
          <w:sz w:val="22"/>
          <w:szCs w:val="22"/>
        </w:rPr>
        <w:t xml:space="preserve"> that a timeline for removal and replacement is required by the proposed regulations, and this timeline would have to be approved by the City Arborist as well. </w:t>
      </w:r>
    </w:p>
    <w:p w:rsidR="00A414EE" w:rsidRDefault="00A414EE" w:rsidP="00A66559">
      <w:pPr>
        <w:rPr>
          <w:rFonts w:ascii="Garamond" w:hAnsi="Garamond"/>
          <w:sz w:val="22"/>
          <w:szCs w:val="22"/>
        </w:rPr>
      </w:pPr>
    </w:p>
    <w:p w:rsidR="00A128F2" w:rsidRDefault="00A414EE" w:rsidP="00A66559">
      <w:pPr>
        <w:rPr>
          <w:rFonts w:ascii="Garamond" w:hAnsi="Garamond"/>
          <w:sz w:val="22"/>
          <w:szCs w:val="22"/>
        </w:rPr>
      </w:pPr>
      <w:r>
        <w:rPr>
          <w:rFonts w:ascii="Garamond" w:hAnsi="Garamond"/>
          <w:sz w:val="22"/>
          <w:szCs w:val="22"/>
        </w:rPr>
        <w:t xml:space="preserve">Commissioner Saunders stated that he would like to see a different title besides “Five-Year Forest Management Plan” but no alternatives were agreed upon. </w:t>
      </w:r>
    </w:p>
    <w:p w:rsidR="00A128F2" w:rsidRDefault="00A128F2" w:rsidP="00A66559">
      <w:pPr>
        <w:rPr>
          <w:rFonts w:ascii="Garamond" w:hAnsi="Garamond"/>
          <w:sz w:val="22"/>
          <w:szCs w:val="22"/>
        </w:rPr>
      </w:pPr>
    </w:p>
    <w:p w:rsidR="00A414EE" w:rsidRDefault="00A414EE" w:rsidP="00A66559">
      <w:pPr>
        <w:rPr>
          <w:rFonts w:ascii="Garamond" w:hAnsi="Garamond"/>
          <w:sz w:val="22"/>
          <w:szCs w:val="22"/>
        </w:rPr>
      </w:pPr>
      <w:r>
        <w:rPr>
          <w:rFonts w:ascii="Garamond" w:hAnsi="Garamond"/>
          <w:sz w:val="22"/>
          <w:szCs w:val="22"/>
        </w:rPr>
        <w:t xml:space="preserve">Cmr. Riddle asked what would happen if a person moved halfway through this five-year permit. Ande Flower clarified that the plan would follow the property, so the new buyer would be responsible for carrying out (or amending) the five year plan. </w:t>
      </w:r>
    </w:p>
    <w:p w:rsidR="003D1084" w:rsidRDefault="00C36D35" w:rsidP="00A66559">
      <w:pPr>
        <w:rPr>
          <w:rFonts w:ascii="Garamond" w:hAnsi="Garamond"/>
          <w:sz w:val="22"/>
          <w:szCs w:val="22"/>
        </w:rPr>
      </w:pPr>
      <w:r>
        <w:rPr>
          <w:rFonts w:ascii="Garamond" w:hAnsi="Garamond"/>
          <w:sz w:val="22"/>
          <w:szCs w:val="22"/>
        </w:rPr>
        <w:t xml:space="preserve"> </w:t>
      </w:r>
    </w:p>
    <w:p w:rsidR="00A414EE" w:rsidRPr="00A414EE" w:rsidRDefault="00A414EE" w:rsidP="00A66559">
      <w:pPr>
        <w:rPr>
          <w:rFonts w:ascii="Garamond" w:hAnsi="Garamond"/>
          <w:i/>
          <w:sz w:val="22"/>
          <w:szCs w:val="22"/>
        </w:rPr>
      </w:pPr>
      <w:r>
        <w:rPr>
          <w:rFonts w:ascii="Garamond" w:hAnsi="Garamond"/>
          <w:i/>
          <w:sz w:val="22"/>
          <w:szCs w:val="22"/>
        </w:rPr>
        <w:t>Invasive Trees</w:t>
      </w:r>
    </w:p>
    <w:p w:rsidR="00436D8B" w:rsidRDefault="004639DE" w:rsidP="00A66559">
      <w:pPr>
        <w:rPr>
          <w:rFonts w:ascii="Garamond" w:hAnsi="Garamond"/>
          <w:sz w:val="22"/>
          <w:szCs w:val="22"/>
        </w:rPr>
      </w:pPr>
      <w:r>
        <w:rPr>
          <w:rFonts w:ascii="Garamond" w:hAnsi="Garamond"/>
          <w:sz w:val="22"/>
          <w:szCs w:val="22"/>
        </w:rPr>
        <w:t>Jake Tracy introduced the permit exception for invasive trees. Cmr. Riddle asked if this should really be an exception from permit requirements or just a non-arborist-involved permit. Ande Flower explained that the exception streamlines the process and encourages</w:t>
      </w:r>
      <w:r w:rsidR="00A128F2">
        <w:rPr>
          <w:rFonts w:ascii="Garamond" w:hAnsi="Garamond"/>
          <w:sz w:val="22"/>
          <w:szCs w:val="22"/>
        </w:rPr>
        <w:t xml:space="preserve"> removal of invasive species, and</w:t>
      </w:r>
      <w:r>
        <w:rPr>
          <w:rFonts w:ascii="Garamond" w:hAnsi="Garamond"/>
          <w:sz w:val="22"/>
          <w:szCs w:val="22"/>
        </w:rPr>
        <w:t xml:space="preserve"> that requiring a permit would </w:t>
      </w:r>
      <w:r w:rsidR="00B57750">
        <w:rPr>
          <w:rFonts w:ascii="Garamond" w:hAnsi="Garamond"/>
          <w:sz w:val="22"/>
          <w:szCs w:val="22"/>
        </w:rPr>
        <w:t xml:space="preserve">make </w:t>
      </w:r>
      <w:r w:rsidR="00A128F2">
        <w:rPr>
          <w:rFonts w:ascii="Garamond" w:hAnsi="Garamond"/>
          <w:sz w:val="22"/>
          <w:szCs w:val="22"/>
        </w:rPr>
        <w:t>the process more burdensome</w:t>
      </w:r>
      <w:r w:rsidR="00B57750">
        <w:rPr>
          <w:rFonts w:ascii="Garamond" w:hAnsi="Garamond"/>
          <w:sz w:val="22"/>
          <w:szCs w:val="22"/>
        </w:rPr>
        <w:t>. Much discussion ensued on this topic. Cmr. Holloway and Cmr. Riddle were concerned that an exception would be too confusing for applicants and that a permit would be eas</w:t>
      </w:r>
      <w:r w:rsidR="00A80A64">
        <w:rPr>
          <w:rFonts w:ascii="Garamond" w:hAnsi="Garamond"/>
          <w:sz w:val="22"/>
          <w:szCs w:val="22"/>
        </w:rPr>
        <w:t>ier. Cmr. Paisner stated his belief</w:t>
      </w:r>
      <w:r w:rsidR="00B57750">
        <w:rPr>
          <w:rFonts w:ascii="Garamond" w:hAnsi="Garamond"/>
          <w:sz w:val="22"/>
          <w:szCs w:val="22"/>
        </w:rPr>
        <w:t xml:space="preserve"> that an exception would be less confusing. After discussion, the commissioners agreed that an exception was acceptable, but that it should require an application and</w:t>
      </w:r>
      <w:r w:rsidR="00A80A64">
        <w:rPr>
          <w:rFonts w:ascii="Garamond" w:hAnsi="Garamond"/>
          <w:sz w:val="22"/>
          <w:szCs w:val="22"/>
        </w:rPr>
        <w:t xml:space="preserve"> that a request for this option</w:t>
      </w:r>
      <w:r w:rsidR="00B57750">
        <w:rPr>
          <w:rFonts w:ascii="Garamond" w:hAnsi="Garamond"/>
          <w:sz w:val="22"/>
          <w:szCs w:val="22"/>
        </w:rPr>
        <w:t xml:space="preserve"> should be integrated into the regular tree permit application. They also agreed that a notice of exception should be posted on-site. </w:t>
      </w:r>
    </w:p>
    <w:p w:rsidR="00B57750" w:rsidRDefault="00B57750" w:rsidP="00A66559">
      <w:pPr>
        <w:rPr>
          <w:rFonts w:ascii="Garamond" w:hAnsi="Garamond"/>
          <w:sz w:val="22"/>
          <w:szCs w:val="22"/>
        </w:rPr>
      </w:pPr>
    </w:p>
    <w:p w:rsidR="00B57750" w:rsidRDefault="00B57750" w:rsidP="00A66559">
      <w:pPr>
        <w:rPr>
          <w:rFonts w:ascii="Garamond" w:hAnsi="Garamond"/>
          <w:sz w:val="22"/>
          <w:szCs w:val="22"/>
        </w:rPr>
      </w:pPr>
      <w:r>
        <w:rPr>
          <w:rFonts w:ascii="Garamond" w:hAnsi="Garamond"/>
          <w:sz w:val="22"/>
          <w:szCs w:val="22"/>
        </w:rPr>
        <w:t xml:space="preserve">The commissioners reviewed the King County List of Noxious Weeds. They agreed that the entire list should be included </w:t>
      </w:r>
      <w:r w:rsidR="00A128F2">
        <w:rPr>
          <w:rFonts w:ascii="Garamond" w:hAnsi="Garamond"/>
          <w:sz w:val="22"/>
          <w:szCs w:val="22"/>
        </w:rPr>
        <w:t>for the exception, including</w:t>
      </w:r>
      <w:r w:rsidR="00A80A64">
        <w:rPr>
          <w:rFonts w:ascii="Garamond" w:hAnsi="Garamond"/>
          <w:sz w:val="22"/>
          <w:szCs w:val="22"/>
        </w:rPr>
        <w:t xml:space="preserve"> both the regulated and non-regulated noxious weed lists (Class A, B, and C)</w:t>
      </w:r>
      <w:r>
        <w:rPr>
          <w:rFonts w:ascii="Garamond" w:hAnsi="Garamond"/>
          <w:sz w:val="22"/>
          <w:szCs w:val="22"/>
        </w:rPr>
        <w:t xml:space="preserve">. </w:t>
      </w:r>
    </w:p>
    <w:p w:rsidR="00B57750" w:rsidRDefault="00B57750" w:rsidP="00A66559">
      <w:pPr>
        <w:rPr>
          <w:rFonts w:ascii="Garamond" w:hAnsi="Garamond"/>
          <w:sz w:val="22"/>
          <w:szCs w:val="22"/>
        </w:rPr>
      </w:pPr>
    </w:p>
    <w:p w:rsidR="00D20598" w:rsidRPr="00B57750" w:rsidRDefault="00B57750" w:rsidP="00A66559">
      <w:pPr>
        <w:rPr>
          <w:rFonts w:ascii="Garamond" w:hAnsi="Garamond"/>
          <w:i/>
          <w:sz w:val="22"/>
          <w:szCs w:val="22"/>
        </w:rPr>
      </w:pPr>
      <w:r>
        <w:rPr>
          <w:rFonts w:ascii="Garamond" w:hAnsi="Garamond"/>
          <w:i/>
          <w:sz w:val="22"/>
          <w:szCs w:val="22"/>
        </w:rPr>
        <w:t>Utility Exception</w:t>
      </w:r>
    </w:p>
    <w:p w:rsidR="00B57750" w:rsidRDefault="00B57750" w:rsidP="00A66559">
      <w:pPr>
        <w:rPr>
          <w:rFonts w:ascii="Garamond" w:hAnsi="Garamond"/>
          <w:sz w:val="22"/>
          <w:szCs w:val="22"/>
        </w:rPr>
      </w:pPr>
      <w:r>
        <w:rPr>
          <w:rFonts w:ascii="Garamond" w:hAnsi="Garamond"/>
          <w:sz w:val="22"/>
          <w:szCs w:val="22"/>
        </w:rPr>
        <w:t xml:space="preserve">Ande Flower introduced the exception for utilities, which was changed from an exemption in the existing code. The commissioners were </w:t>
      </w:r>
      <w:r w:rsidR="00A80A64">
        <w:rPr>
          <w:rFonts w:ascii="Garamond" w:hAnsi="Garamond"/>
          <w:sz w:val="22"/>
          <w:szCs w:val="22"/>
        </w:rPr>
        <w:t>satisfied</w:t>
      </w:r>
      <w:r>
        <w:rPr>
          <w:rFonts w:ascii="Garamond" w:hAnsi="Garamond"/>
          <w:sz w:val="22"/>
          <w:szCs w:val="22"/>
        </w:rPr>
        <w:t xml:space="preserve"> with the language in the proposed right-of-way exception, but noted that similar language regarding topping should be included on </w:t>
      </w:r>
      <w:r w:rsidR="00A80A64">
        <w:rPr>
          <w:rFonts w:ascii="Garamond" w:hAnsi="Garamond"/>
          <w:sz w:val="22"/>
          <w:szCs w:val="22"/>
        </w:rPr>
        <w:t>right-of-way</w:t>
      </w:r>
      <w:r>
        <w:rPr>
          <w:rFonts w:ascii="Garamond" w:hAnsi="Garamond"/>
          <w:sz w:val="22"/>
          <w:szCs w:val="22"/>
        </w:rPr>
        <w:t xml:space="preserve"> </w:t>
      </w:r>
      <w:r w:rsidR="00A80A64">
        <w:rPr>
          <w:rFonts w:ascii="Garamond" w:hAnsi="Garamond"/>
          <w:sz w:val="22"/>
          <w:szCs w:val="22"/>
        </w:rPr>
        <w:t>permit applications and permits. Since utilities are exempt from the tree permit process, the franchise agreement instead requires a right-of-way permit.</w:t>
      </w:r>
    </w:p>
    <w:p w:rsidR="00B57750" w:rsidRDefault="00B57750" w:rsidP="00A66559">
      <w:pPr>
        <w:rPr>
          <w:rFonts w:ascii="Garamond" w:hAnsi="Garamond"/>
          <w:sz w:val="22"/>
          <w:szCs w:val="22"/>
        </w:rPr>
      </w:pPr>
    </w:p>
    <w:p w:rsidR="00E47A36" w:rsidRDefault="00B57750" w:rsidP="00A66559">
      <w:pPr>
        <w:rPr>
          <w:rFonts w:ascii="Garamond" w:hAnsi="Garamond"/>
          <w:sz w:val="22"/>
          <w:szCs w:val="22"/>
        </w:rPr>
      </w:pPr>
      <w:r>
        <w:rPr>
          <w:rFonts w:ascii="Garamond" w:hAnsi="Garamond"/>
          <w:i/>
          <w:sz w:val="22"/>
          <w:szCs w:val="22"/>
        </w:rPr>
        <w:t>Tree Tract</w:t>
      </w:r>
    </w:p>
    <w:p w:rsidR="00E47A36" w:rsidRDefault="00B57750" w:rsidP="00A66559">
      <w:pPr>
        <w:rPr>
          <w:rFonts w:ascii="Garamond" w:hAnsi="Garamond"/>
          <w:sz w:val="22"/>
          <w:szCs w:val="22"/>
        </w:rPr>
      </w:pPr>
      <w:r>
        <w:rPr>
          <w:rFonts w:ascii="Garamond" w:hAnsi="Garamond"/>
          <w:sz w:val="22"/>
          <w:szCs w:val="22"/>
        </w:rPr>
        <w:t>Jake Tracy discussed the new tree tract requirements. He raised the question of whether</w:t>
      </w:r>
      <w:r w:rsidR="00A80A64">
        <w:rPr>
          <w:rFonts w:ascii="Garamond" w:hAnsi="Garamond"/>
          <w:sz w:val="22"/>
          <w:szCs w:val="22"/>
        </w:rPr>
        <w:t xml:space="preserve"> to retain the </w:t>
      </w:r>
      <w:r w:rsidR="00606479">
        <w:rPr>
          <w:rFonts w:ascii="Garamond" w:hAnsi="Garamond"/>
          <w:sz w:val="22"/>
          <w:szCs w:val="22"/>
        </w:rPr>
        <w:t>existing</w:t>
      </w:r>
      <w:r w:rsidR="00A80A64">
        <w:rPr>
          <w:rFonts w:ascii="Garamond" w:hAnsi="Garamond"/>
          <w:sz w:val="22"/>
          <w:szCs w:val="22"/>
        </w:rPr>
        <w:t xml:space="preserve"> language stating that</w:t>
      </w:r>
      <w:r>
        <w:rPr>
          <w:rFonts w:ascii="Garamond" w:hAnsi="Garamond"/>
          <w:sz w:val="22"/>
          <w:szCs w:val="22"/>
        </w:rPr>
        <w:t xml:space="preserve"> tree tract canopy coverage should be achieved in 15 years</w:t>
      </w:r>
      <w:r w:rsidR="00A80A64">
        <w:rPr>
          <w:rFonts w:ascii="Garamond" w:hAnsi="Garamond"/>
          <w:sz w:val="22"/>
          <w:szCs w:val="22"/>
        </w:rPr>
        <w:t xml:space="preserve">, or to change this requirement to </w:t>
      </w:r>
      <w:r>
        <w:rPr>
          <w:rFonts w:ascii="Garamond" w:hAnsi="Garamond"/>
          <w:sz w:val="22"/>
          <w:szCs w:val="22"/>
        </w:rPr>
        <w:t>30 year</w:t>
      </w:r>
      <w:r w:rsidR="00A80A64">
        <w:rPr>
          <w:rFonts w:ascii="Garamond" w:hAnsi="Garamond"/>
          <w:sz w:val="22"/>
          <w:szCs w:val="22"/>
        </w:rPr>
        <w:t>s as with other replacement requirements in the chapter. The commissioners agreed that</w:t>
      </w:r>
      <w:r>
        <w:rPr>
          <w:rFonts w:ascii="Garamond" w:hAnsi="Garamond"/>
          <w:sz w:val="22"/>
          <w:szCs w:val="22"/>
        </w:rPr>
        <w:t xml:space="preserve"> </w:t>
      </w:r>
      <w:r w:rsidR="00A80A64">
        <w:rPr>
          <w:rFonts w:ascii="Garamond" w:hAnsi="Garamond"/>
          <w:sz w:val="22"/>
          <w:szCs w:val="22"/>
        </w:rPr>
        <w:t xml:space="preserve">retaining the 15-year target was in line with the </w:t>
      </w:r>
      <w:r w:rsidR="00FF2697">
        <w:rPr>
          <w:rFonts w:ascii="Garamond" w:hAnsi="Garamond"/>
          <w:sz w:val="22"/>
          <w:szCs w:val="22"/>
        </w:rPr>
        <w:t>Council’s guidance of “when in doubt, favor trees and the canopy.”</w:t>
      </w:r>
    </w:p>
    <w:p w:rsidR="00E47A36" w:rsidRDefault="00E47A36" w:rsidP="00A66559">
      <w:pPr>
        <w:rPr>
          <w:rFonts w:ascii="Garamond" w:hAnsi="Garamond"/>
          <w:sz w:val="22"/>
          <w:szCs w:val="22"/>
        </w:rPr>
      </w:pPr>
    </w:p>
    <w:p w:rsidR="00E47A36" w:rsidRDefault="00E47A36" w:rsidP="00A66559">
      <w:pPr>
        <w:rPr>
          <w:rFonts w:ascii="Garamond" w:hAnsi="Garamond"/>
          <w:sz w:val="22"/>
          <w:szCs w:val="22"/>
        </w:rPr>
      </w:pPr>
      <w:r>
        <w:rPr>
          <w:rFonts w:ascii="Garamond" w:hAnsi="Garamond"/>
          <w:sz w:val="22"/>
          <w:szCs w:val="22"/>
        </w:rPr>
        <w:t xml:space="preserve">Ande </w:t>
      </w:r>
      <w:r w:rsidR="00780F5E">
        <w:rPr>
          <w:rFonts w:ascii="Garamond" w:hAnsi="Garamond"/>
          <w:sz w:val="22"/>
          <w:szCs w:val="22"/>
        </w:rPr>
        <w:t>Flower suggested adding a</w:t>
      </w:r>
      <w:r>
        <w:rPr>
          <w:rFonts w:ascii="Garamond" w:hAnsi="Garamond"/>
          <w:sz w:val="22"/>
          <w:szCs w:val="22"/>
        </w:rPr>
        <w:t xml:space="preserve"> performance bond for tree tract trees</w:t>
      </w:r>
      <w:r w:rsidR="00780F5E">
        <w:rPr>
          <w:rFonts w:ascii="Garamond" w:hAnsi="Garamond"/>
          <w:sz w:val="22"/>
          <w:szCs w:val="22"/>
        </w:rPr>
        <w:t>, and the commissioners asked for draft language to this effect to be added</w:t>
      </w:r>
      <w:r>
        <w:rPr>
          <w:rFonts w:ascii="Garamond" w:hAnsi="Garamond"/>
          <w:sz w:val="22"/>
          <w:szCs w:val="22"/>
        </w:rPr>
        <w:t xml:space="preserve">. </w:t>
      </w:r>
    </w:p>
    <w:p w:rsidR="00E47A36" w:rsidRDefault="00E47A36" w:rsidP="00A66559">
      <w:pPr>
        <w:rPr>
          <w:rFonts w:ascii="Garamond" w:hAnsi="Garamond"/>
          <w:sz w:val="22"/>
          <w:szCs w:val="22"/>
        </w:rPr>
      </w:pPr>
    </w:p>
    <w:p w:rsidR="00E47A36" w:rsidRDefault="00780F5E" w:rsidP="00A66559">
      <w:pPr>
        <w:rPr>
          <w:rFonts w:ascii="Garamond" w:hAnsi="Garamond"/>
          <w:sz w:val="22"/>
          <w:szCs w:val="22"/>
        </w:rPr>
      </w:pPr>
      <w:r>
        <w:rPr>
          <w:rFonts w:ascii="Garamond" w:hAnsi="Garamond"/>
          <w:sz w:val="22"/>
          <w:szCs w:val="22"/>
        </w:rPr>
        <w:lastRenderedPageBreak/>
        <w:t xml:space="preserve">The proposed fee-in-lieu was </w:t>
      </w:r>
      <w:r w:rsidR="00FA1A62">
        <w:rPr>
          <w:rFonts w:ascii="Garamond" w:hAnsi="Garamond"/>
          <w:sz w:val="22"/>
          <w:szCs w:val="22"/>
        </w:rPr>
        <w:t>also discussed</w:t>
      </w:r>
      <w:r>
        <w:rPr>
          <w:rFonts w:ascii="Garamond" w:hAnsi="Garamond"/>
          <w:sz w:val="22"/>
          <w:szCs w:val="22"/>
        </w:rPr>
        <w:t xml:space="preserve">. The commissioners debated whether or not a </w:t>
      </w:r>
      <w:r w:rsidR="00FA1A62">
        <w:rPr>
          <w:rFonts w:ascii="Garamond" w:hAnsi="Garamond"/>
          <w:sz w:val="22"/>
          <w:szCs w:val="22"/>
        </w:rPr>
        <w:t xml:space="preserve">fee-in-lieu should be allowed. </w:t>
      </w:r>
      <w:r>
        <w:rPr>
          <w:rFonts w:ascii="Garamond" w:hAnsi="Garamond"/>
          <w:sz w:val="22"/>
          <w:szCs w:val="22"/>
        </w:rPr>
        <w:t>Ande Flower suggested that the payment could be based on a valuation of the benefits the fully-treed tract would provide, rather than $300 per 1,000 sqft</w:t>
      </w:r>
      <w:bookmarkStart w:id="0" w:name="_GoBack"/>
      <w:bookmarkEnd w:id="0"/>
      <w:r>
        <w:rPr>
          <w:rFonts w:ascii="Garamond" w:hAnsi="Garamond"/>
          <w:sz w:val="22"/>
          <w:szCs w:val="22"/>
        </w:rPr>
        <w:t xml:space="preserve"> of canopy coverage like other tree replacement. Cmr. Riddle stat</w:t>
      </w:r>
      <w:r w:rsidR="00FF2697">
        <w:rPr>
          <w:rFonts w:ascii="Garamond" w:hAnsi="Garamond"/>
          <w:sz w:val="22"/>
          <w:szCs w:val="22"/>
        </w:rPr>
        <w:t xml:space="preserve">ed that there should be language stating that a fee-in-lieu can be prorated proportionately if an applicant wishes to provide a tree tract that is less than 5% of the total property area.  </w:t>
      </w:r>
      <w:r>
        <w:rPr>
          <w:rFonts w:ascii="Garamond" w:hAnsi="Garamond"/>
          <w:sz w:val="22"/>
          <w:szCs w:val="22"/>
        </w:rPr>
        <w:t xml:space="preserve"> </w:t>
      </w:r>
    </w:p>
    <w:p w:rsidR="0058193A" w:rsidRDefault="0058193A" w:rsidP="00A66559">
      <w:pPr>
        <w:rPr>
          <w:rFonts w:ascii="Garamond" w:hAnsi="Garamond"/>
          <w:sz w:val="22"/>
          <w:szCs w:val="22"/>
        </w:rPr>
      </w:pPr>
    </w:p>
    <w:p w:rsidR="00A66559" w:rsidRPr="00AF12FB" w:rsidRDefault="00A66559" w:rsidP="00A66559">
      <w:pPr>
        <w:rPr>
          <w:rFonts w:ascii="Garamond" w:hAnsi="Garamond"/>
          <w:b/>
          <w:sz w:val="22"/>
          <w:szCs w:val="22"/>
        </w:rPr>
      </w:pPr>
      <w:r w:rsidRPr="00AF12FB">
        <w:rPr>
          <w:rFonts w:ascii="Garamond" w:hAnsi="Garamond"/>
          <w:b/>
          <w:sz w:val="22"/>
          <w:szCs w:val="22"/>
        </w:rPr>
        <w:t>New Business:</w:t>
      </w:r>
    </w:p>
    <w:p w:rsidR="00024968" w:rsidRDefault="00780F5E" w:rsidP="003509EE">
      <w:pPr>
        <w:rPr>
          <w:rFonts w:ascii="Garamond" w:hAnsi="Garamond"/>
          <w:sz w:val="22"/>
          <w:szCs w:val="22"/>
        </w:rPr>
      </w:pPr>
      <w:r>
        <w:rPr>
          <w:rFonts w:ascii="Garamond" w:hAnsi="Garamond"/>
          <w:sz w:val="22"/>
          <w:szCs w:val="22"/>
        </w:rPr>
        <w:t>The commissioners discussed when their public meeting regarding the tree regulations should take place. They agreed that it would be held on Tuesday, July 26 from 7-9pm in the Council Chambers.</w:t>
      </w:r>
    </w:p>
    <w:p w:rsidR="00780F5E" w:rsidRDefault="00780F5E" w:rsidP="003509EE">
      <w:pPr>
        <w:rPr>
          <w:rFonts w:ascii="Garamond" w:hAnsi="Garamond"/>
          <w:b/>
          <w:bCs/>
          <w:sz w:val="22"/>
          <w:szCs w:val="22"/>
        </w:rPr>
      </w:pPr>
    </w:p>
    <w:p w:rsidR="003509EE" w:rsidRPr="00AF12FB" w:rsidRDefault="003509EE" w:rsidP="003509EE">
      <w:pPr>
        <w:rPr>
          <w:rFonts w:ascii="Garamond" w:hAnsi="Garamond"/>
          <w:sz w:val="22"/>
          <w:szCs w:val="22"/>
          <w:u w:val="single"/>
        </w:rPr>
      </w:pPr>
      <w:r w:rsidRPr="00AF12FB">
        <w:rPr>
          <w:rFonts w:ascii="Garamond" w:hAnsi="Garamond"/>
          <w:b/>
          <w:bCs/>
          <w:sz w:val="22"/>
          <w:szCs w:val="22"/>
        </w:rPr>
        <w:t>Reports/Communications/Announcements</w:t>
      </w:r>
      <w:r w:rsidRPr="00AF12FB">
        <w:rPr>
          <w:rFonts w:ascii="Garamond" w:hAnsi="Garamond"/>
          <w:b/>
          <w:sz w:val="22"/>
          <w:szCs w:val="22"/>
        </w:rPr>
        <w:t>:</w:t>
      </w:r>
    </w:p>
    <w:p w:rsidR="004B150D" w:rsidRDefault="00780F5E" w:rsidP="003509EE">
      <w:pPr>
        <w:rPr>
          <w:rFonts w:ascii="Garamond" w:hAnsi="Garamond"/>
          <w:sz w:val="22"/>
          <w:szCs w:val="22"/>
        </w:rPr>
      </w:pPr>
      <w:r>
        <w:rPr>
          <w:rFonts w:ascii="Garamond" w:hAnsi="Garamond"/>
          <w:sz w:val="22"/>
          <w:szCs w:val="22"/>
        </w:rPr>
        <w:t xml:space="preserve">Jake Tracy reported that the Council is considering an ordinance enabling the tree board, and that the tree board may be able to help with the Planning Commission’s Public Meeting. </w:t>
      </w:r>
    </w:p>
    <w:p w:rsidR="00780F5E" w:rsidRPr="00780F5E" w:rsidRDefault="00780F5E" w:rsidP="003509EE">
      <w:pPr>
        <w:rPr>
          <w:rFonts w:ascii="Garamond" w:hAnsi="Garamond"/>
          <w:sz w:val="22"/>
          <w:szCs w:val="22"/>
        </w:rPr>
      </w:pPr>
    </w:p>
    <w:p w:rsidR="00423DB5" w:rsidRDefault="00024968" w:rsidP="003509EE">
      <w:pPr>
        <w:rPr>
          <w:rFonts w:ascii="Garamond" w:hAnsi="Garamond"/>
          <w:sz w:val="22"/>
          <w:szCs w:val="22"/>
        </w:rPr>
      </w:pPr>
      <w:r>
        <w:rPr>
          <w:rFonts w:ascii="Garamond" w:hAnsi="Garamond"/>
          <w:b/>
          <w:sz w:val="22"/>
          <w:szCs w:val="22"/>
        </w:rPr>
        <w:t>Next Meeting</w:t>
      </w:r>
      <w:r w:rsidR="00780F5E">
        <w:rPr>
          <w:rFonts w:ascii="Garamond" w:hAnsi="Garamond"/>
          <w:b/>
          <w:sz w:val="22"/>
          <w:szCs w:val="22"/>
        </w:rPr>
        <w:t>s</w:t>
      </w:r>
      <w:r>
        <w:rPr>
          <w:rFonts w:ascii="Garamond" w:hAnsi="Garamond"/>
          <w:b/>
          <w:sz w:val="22"/>
          <w:szCs w:val="22"/>
        </w:rPr>
        <w:t xml:space="preserve">: </w:t>
      </w:r>
      <w:r w:rsidR="00780F5E">
        <w:rPr>
          <w:rFonts w:ascii="Garamond" w:hAnsi="Garamond"/>
          <w:sz w:val="22"/>
          <w:szCs w:val="22"/>
        </w:rPr>
        <w:t>July 12, 6-9 p.m. – Update Tree Regulations</w:t>
      </w:r>
    </w:p>
    <w:p w:rsidR="00780F5E" w:rsidRDefault="00780F5E" w:rsidP="003509EE">
      <w:pPr>
        <w:rPr>
          <w:rFonts w:ascii="Garamond" w:hAnsi="Garamond"/>
          <w:sz w:val="22"/>
          <w:szCs w:val="22"/>
        </w:rPr>
      </w:pPr>
      <w:r>
        <w:rPr>
          <w:rFonts w:ascii="Garamond" w:hAnsi="Garamond"/>
          <w:sz w:val="22"/>
          <w:szCs w:val="22"/>
        </w:rPr>
        <w:tab/>
        <w:t xml:space="preserve">              July 26, 7-9 p.m. – Tree Regulations Public Meeting</w:t>
      </w:r>
    </w:p>
    <w:p w:rsidR="003A1EA6" w:rsidRPr="003A1EA6" w:rsidRDefault="003A1EA6" w:rsidP="003509EE">
      <w:pPr>
        <w:rPr>
          <w:rFonts w:ascii="Garamond" w:hAnsi="Garamond"/>
          <w:sz w:val="22"/>
          <w:szCs w:val="22"/>
        </w:rPr>
      </w:pPr>
    </w:p>
    <w:p w:rsidR="008954AE" w:rsidRPr="00AF12FB" w:rsidRDefault="008954AE" w:rsidP="008954AE">
      <w:pPr>
        <w:rPr>
          <w:rFonts w:ascii="Garamond" w:hAnsi="Garamond"/>
          <w:sz w:val="22"/>
          <w:szCs w:val="22"/>
        </w:rPr>
      </w:pPr>
      <w:r w:rsidRPr="00AF12FB">
        <w:rPr>
          <w:rFonts w:ascii="Garamond" w:hAnsi="Garamond"/>
          <w:b/>
          <w:sz w:val="22"/>
          <w:szCs w:val="22"/>
        </w:rPr>
        <w:t>Adjournment:</w:t>
      </w:r>
      <w:r w:rsidR="004B150D">
        <w:rPr>
          <w:rFonts w:ascii="Garamond" w:hAnsi="Garamond"/>
          <w:sz w:val="22"/>
          <w:szCs w:val="22"/>
        </w:rPr>
        <w:t xml:space="preserve"> </w:t>
      </w:r>
      <w:r w:rsidR="00FA5154">
        <w:rPr>
          <w:rFonts w:ascii="Garamond" w:hAnsi="Garamond"/>
          <w:sz w:val="22"/>
          <w:szCs w:val="22"/>
        </w:rPr>
        <w:t xml:space="preserve"> </w:t>
      </w:r>
      <w:r w:rsidRPr="00AF12FB">
        <w:rPr>
          <w:rFonts w:ascii="Garamond" w:hAnsi="Garamond"/>
          <w:sz w:val="22"/>
          <w:szCs w:val="22"/>
        </w:rPr>
        <w:t>9:</w:t>
      </w:r>
      <w:r w:rsidR="00FC0BC2" w:rsidRPr="00AF12FB">
        <w:rPr>
          <w:rFonts w:ascii="Garamond" w:hAnsi="Garamond"/>
          <w:sz w:val="22"/>
          <w:szCs w:val="22"/>
        </w:rPr>
        <w:t>0</w:t>
      </w:r>
      <w:r w:rsidR="00024968">
        <w:rPr>
          <w:rFonts w:ascii="Garamond" w:hAnsi="Garamond"/>
          <w:sz w:val="22"/>
          <w:szCs w:val="22"/>
        </w:rPr>
        <w:t>0</w:t>
      </w:r>
      <w:r w:rsidR="0074427B">
        <w:rPr>
          <w:rFonts w:ascii="Garamond" w:hAnsi="Garamond"/>
          <w:sz w:val="22"/>
          <w:szCs w:val="22"/>
        </w:rPr>
        <w:t xml:space="preserve"> </w:t>
      </w:r>
      <w:r w:rsidRPr="00AF12FB">
        <w:rPr>
          <w:rFonts w:ascii="Garamond" w:hAnsi="Garamond"/>
          <w:sz w:val="22"/>
          <w:szCs w:val="22"/>
        </w:rPr>
        <w:t>PM</w:t>
      </w:r>
    </w:p>
    <w:p w:rsidR="00B409FA" w:rsidRPr="00AF12FB" w:rsidRDefault="00B409FA" w:rsidP="00B409FA">
      <w:pPr>
        <w:ind w:left="4320"/>
        <w:rPr>
          <w:rFonts w:ascii="Garamond" w:hAnsi="Garamond"/>
          <w:sz w:val="22"/>
          <w:szCs w:val="22"/>
        </w:rPr>
      </w:pPr>
    </w:p>
    <w:p w:rsidR="008954AE" w:rsidRPr="00AF12FB" w:rsidRDefault="008954AE" w:rsidP="00B409FA">
      <w:pPr>
        <w:ind w:left="4320"/>
        <w:rPr>
          <w:rFonts w:ascii="Garamond" w:hAnsi="Garamond"/>
          <w:sz w:val="22"/>
          <w:szCs w:val="22"/>
        </w:rPr>
      </w:pPr>
      <w:r w:rsidRPr="00AF12FB">
        <w:rPr>
          <w:rFonts w:ascii="Garamond" w:hAnsi="Garamond"/>
          <w:sz w:val="22"/>
          <w:szCs w:val="22"/>
        </w:rPr>
        <w:t>APPROVED:</w:t>
      </w:r>
    </w:p>
    <w:p w:rsidR="008954AE" w:rsidRPr="00AF12FB" w:rsidRDefault="008954AE" w:rsidP="00B409FA">
      <w:pPr>
        <w:ind w:left="4320"/>
        <w:rPr>
          <w:rFonts w:ascii="Garamond" w:hAnsi="Garamond"/>
          <w:sz w:val="22"/>
          <w:szCs w:val="22"/>
        </w:rPr>
      </w:pPr>
    </w:p>
    <w:p w:rsidR="008954AE" w:rsidRPr="00AF12FB" w:rsidRDefault="008954AE" w:rsidP="00B409FA">
      <w:pPr>
        <w:ind w:left="4320"/>
        <w:rPr>
          <w:rFonts w:ascii="Garamond" w:hAnsi="Garamond"/>
          <w:sz w:val="22"/>
          <w:szCs w:val="22"/>
        </w:rPr>
      </w:pPr>
      <w:r w:rsidRPr="00AF12FB">
        <w:rPr>
          <w:rFonts w:ascii="Garamond" w:hAnsi="Garamond"/>
          <w:sz w:val="22"/>
          <w:szCs w:val="22"/>
        </w:rPr>
        <w:t>______________________</w:t>
      </w:r>
    </w:p>
    <w:p w:rsidR="008954AE" w:rsidRPr="00AF12FB" w:rsidRDefault="002C11AE" w:rsidP="00B409FA">
      <w:pPr>
        <w:ind w:left="4320"/>
        <w:rPr>
          <w:rFonts w:ascii="Garamond" w:hAnsi="Garamond"/>
          <w:sz w:val="22"/>
          <w:szCs w:val="22"/>
        </w:rPr>
      </w:pPr>
      <w:r>
        <w:rPr>
          <w:rFonts w:ascii="Garamond" w:hAnsi="Garamond"/>
          <w:sz w:val="22"/>
          <w:szCs w:val="22"/>
        </w:rPr>
        <w:t>Jon Lebo</w:t>
      </w:r>
      <w:r w:rsidR="008954AE" w:rsidRPr="00AF12FB">
        <w:rPr>
          <w:rFonts w:ascii="Garamond" w:hAnsi="Garamond"/>
          <w:sz w:val="22"/>
          <w:szCs w:val="22"/>
        </w:rPr>
        <w:t>, Chair</w:t>
      </w:r>
    </w:p>
    <w:p w:rsidR="008954AE" w:rsidRPr="00AF12FB" w:rsidRDefault="008954AE" w:rsidP="008954AE">
      <w:pPr>
        <w:rPr>
          <w:rFonts w:ascii="Garamond" w:hAnsi="Garamond"/>
          <w:sz w:val="22"/>
          <w:szCs w:val="22"/>
          <w:u w:val="single"/>
        </w:rPr>
      </w:pPr>
    </w:p>
    <w:p w:rsidR="00DF237A" w:rsidRPr="00AF12FB" w:rsidRDefault="00DF237A" w:rsidP="008954AE">
      <w:pPr>
        <w:rPr>
          <w:rFonts w:ascii="Garamond" w:hAnsi="Garamond"/>
          <w:sz w:val="22"/>
          <w:szCs w:val="22"/>
        </w:rPr>
      </w:pPr>
    </w:p>
    <w:sectPr w:rsidR="00DF237A" w:rsidRPr="00AF12FB" w:rsidSect="007612C9">
      <w:footerReference w:type="default" r:id="rId7"/>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E3B" w:rsidRDefault="00291E3B" w:rsidP="00DB1DB5">
      <w:r>
        <w:separator/>
      </w:r>
    </w:p>
  </w:endnote>
  <w:endnote w:type="continuationSeparator" w:id="0">
    <w:p w:rsidR="00291E3B" w:rsidRDefault="00291E3B" w:rsidP="00DB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492167"/>
      <w:docPartObj>
        <w:docPartGallery w:val="Page Numbers (Bottom of Page)"/>
        <w:docPartUnique/>
      </w:docPartObj>
    </w:sdtPr>
    <w:sdtEndPr>
      <w:rPr>
        <w:noProof/>
      </w:rPr>
    </w:sdtEndPr>
    <w:sdtContent>
      <w:p w:rsidR="00291E3B" w:rsidRDefault="00AD760F">
        <w:pPr>
          <w:pStyle w:val="Footer"/>
          <w:jc w:val="center"/>
        </w:pPr>
        <w:r>
          <w:fldChar w:fldCharType="begin"/>
        </w:r>
        <w:r>
          <w:instrText xml:space="preserve"> PAGE   \* MERGEFORMAT </w:instrText>
        </w:r>
        <w:r>
          <w:fldChar w:fldCharType="separate"/>
        </w:r>
        <w:r w:rsidR="00606479">
          <w:rPr>
            <w:noProof/>
          </w:rPr>
          <w:t>1</w:t>
        </w:r>
        <w:r>
          <w:rPr>
            <w:noProof/>
          </w:rPr>
          <w:fldChar w:fldCharType="end"/>
        </w:r>
      </w:p>
    </w:sdtContent>
  </w:sdt>
  <w:p w:rsidR="00291E3B" w:rsidRDefault="00291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E3B" w:rsidRDefault="00291E3B" w:rsidP="00DB1DB5">
      <w:r>
        <w:separator/>
      </w:r>
    </w:p>
  </w:footnote>
  <w:footnote w:type="continuationSeparator" w:id="0">
    <w:p w:rsidR="00291E3B" w:rsidRDefault="00291E3B" w:rsidP="00DB1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1266C"/>
    <w:multiLevelType w:val="hybridMultilevel"/>
    <w:tmpl w:val="48566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77443"/>
    <w:multiLevelType w:val="hybridMultilevel"/>
    <w:tmpl w:val="43AEFC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360FC"/>
    <w:multiLevelType w:val="hybridMultilevel"/>
    <w:tmpl w:val="C898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D272F"/>
    <w:multiLevelType w:val="hybridMultilevel"/>
    <w:tmpl w:val="061E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D7148"/>
    <w:multiLevelType w:val="hybridMultilevel"/>
    <w:tmpl w:val="495A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A768E"/>
    <w:multiLevelType w:val="hybridMultilevel"/>
    <w:tmpl w:val="CDF4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F5615"/>
    <w:multiLevelType w:val="hybridMultilevel"/>
    <w:tmpl w:val="3D80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B53A3"/>
    <w:multiLevelType w:val="hybridMultilevel"/>
    <w:tmpl w:val="B972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55159"/>
    <w:multiLevelType w:val="hybridMultilevel"/>
    <w:tmpl w:val="0C5A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56B7C"/>
    <w:multiLevelType w:val="hybridMultilevel"/>
    <w:tmpl w:val="7F32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35323"/>
    <w:multiLevelType w:val="hybridMultilevel"/>
    <w:tmpl w:val="5ECA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B1BC9"/>
    <w:multiLevelType w:val="hybridMultilevel"/>
    <w:tmpl w:val="D688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A6CCF"/>
    <w:multiLevelType w:val="hybridMultilevel"/>
    <w:tmpl w:val="391A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D4874"/>
    <w:multiLevelType w:val="hybridMultilevel"/>
    <w:tmpl w:val="9E22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964EF"/>
    <w:multiLevelType w:val="hybridMultilevel"/>
    <w:tmpl w:val="FF74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9100F5"/>
    <w:multiLevelType w:val="hybridMultilevel"/>
    <w:tmpl w:val="DC0A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12AF2"/>
    <w:multiLevelType w:val="hybridMultilevel"/>
    <w:tmpl w:val="78F8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653D0A"/>
    <w:multiLevelType w:val="hybridMultilevel"/>
    <w:tmpl w:val="D6423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F1958"/>
    <w:multiLevelType w:val="hybridMultilevel"/>
    <w:tmpl w:val="8E20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4240F2"/>
    <w:multiLevelType w:val="hybridMultilevel"/>
    <w:tmpl w:val="94D6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02B38"/>
    <w:multiLevelType w:val="hybridMultilevel"/>
    <w:tmpl w:val="9788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F4AC6"/>
    <w:multiLevelType w:val="hybridMultilevel"/>
    <w:tmpl w:val="AC86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E43DFD"/>
    <w:multiLevelType w:val="hybridMultilevel"/>
    <w:tmpl w:val="BB14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82258"/>
    <w:multiLevelType w:val="hybridMultilevel"/>
    <w:tmpl w:val="768A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762639"/>
    <w:multiLevelType w:val="hybridMultilevel"/>
    <w:tmpl w:val="A662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9220A"/>
    <w:multiLevelType w:val="hybridMultilevel"/>
    <w:tmpl w:val="3516D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9A91993"/>
    <w:multiLevelType w:val="hybridMultilevel"/>
    <w:tmpl w:val="4C2E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3658B"/>
    <w:multiLevelType w:val="hybridMultilevel"/>
    <w:tmpl w:val="9DE6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5365C"/>
    <w:multiLevelType w:val="hybridMultilevel"/>
    <w:tmpl w:val="3CFCD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1"/>
  </w:num>
  <w:num w:numId="3">
    <w:abstractNumId w:val="1"/>
  </w:num>
  <w:num w:numId="4">
    <w:abstractNumId w:val="8"/>
  </w:num>
  <w:num w:numId="5">
    <w:abstractNumId w:val="14"/>
  </w:num>
  <w:num w:numId="6">
    <w:abstractNumId w:val="15"/>
  </w:num>
  <w:num w:numId="7">
    <w:abstractNumId w:val="17"/>
  </w:num>
  <w:num w:numId="8">
    <w:abstractNumId w:val="20"/>
  </w:num>
  <w:num w:numId="9">
    <w:abstractNumId w:val="22"/>
  </w:num>
  <w:num w:numId="10">
    <w:abstractNumId w:val="4"/>
  </w:num>
  <w:num w:numId="11">
    <w:abstractNumId w:val="26"/>
  </w:num>
  <w:num w:numId="12">
    <w:abstractNumId w:val="6"/>
  </w:num>
  <w:num w:numId="13">
    <w:abstractNumId w:val="18"/>
  </w:num>
  <w:num w:numId="14">
    <w:abstractNumId w:val="12"/>
  </w:num>
  <w:num w:numId="15">
    <w:abstractNumId w:val="13"/>
  </w:num>
  <w:num w:numId="16">
    <w:abstractNumId w:val="2"/>
  </w:num>
  <w:num w:numId="17">
    <w:abstractNumId w:val="3"/>
  </w:num>
  <w:num w:numId="18">
    <w:abstractNumId w:val="27"/>
  </w:num>
  <w:num w:numId="19">
    <w:abstractNumId w:val="16"/>
  </w:num>
  <w:num w:numId="20">
    <w:abstractNumId w:val="5"/>
  </w:num>
  <w:num w:numId="21">
    <w:abstractNumId w:val="23"/>
  </w:num>
  <w:num w:numId="22">
    <w:abstractNumId w:val="25"/>
  </w:num>
  <w:num w:numId="23">
    <w:abstractNumId w:val="28"/>
  </w:num>
  <w:num w:numId="24">
    <w:abstractNumId w:val="24"/>
  </w:num>
  <w:num w:numId="25">
    <w:abstractNumId w:val="10"/>
  </w:num>
  <w:num w:numId="26">
    <w:abstractNumId w:val="0"/>
  </w:num>
  <w:num w:numId="27">
    <w:abstractNumId w:val="19"/>
  </w:num>
  <w:num w:numId="28">
    <w:abstractNumId w:val="1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89"/>
    <w:rsid w:val="000075C7"/>
    <w:rsid w:val="000172A2"/>
    <w:rsid w:val="0002210D"/>
    <w:rsid w:val="00024968"/>
    <w:rsid w:val="00027842"/>
    <w:rsid w:val="00061F6F"/>
    <w:rsid w:val="00065FDD"/>
    <w:rsid w:val="00073B3E"/>
    <w:rsid w:val="00083AB0"/>
    <w:rsid w:val="000868D4"/>
    <w:rsid w:val="00086CDE"/>
    <w:rsid w:val="00094F4E"/>
    <w:rsid w:val="000A4E06"/>
    <w:rsid w:val="000A58FF"/>
    <w:rsid w:val="000A6912"/>
    <w:rsid w:val="000B02C2"/>
    <w:rsid w:val="000B02C5"/>
    <w:rsid w:val="000B3365"/>
    <w:rsid w:val="000B42C1"/>
    <w:rsid w:val="000C1AB1"/>
    <w:rsid w:val="000C4EE1"/>
    <w:rsid w:val="000D7D65"/>
    <w:rsid w:val="000E0AB0"/>
    <w:rsid w:val="000E0D40"/>
    <w:rsid w:val="000E43BF"/>
    <w:rsid w:val="0010159D"/>
    <w:rsid w:val="001036BD"/>
    <w:rsid w:val="001120FF"/>
    <w:rsid w:val="00117C4A"/>
    <w:rsid w:val="00127515"/>
    <w:rsid w:val="001353C6"/>
    <w:rsid w:val="00140075"/>
    <w:rsid w:val="00142195"/>
    <w:rsid w:val="001438E3"/>
    <w:rsid w:val="00143F7A"/>
    <w:rsid w:val="001442BF"/>
    <w:rsid w:val="001461F0"/>
    <w:rsid w:val="00146848"/>
    <w:rsid w:val="0015064D"/>
    <w:rsid w:val="0015209B"/>
    <w:rsid w:val="00154EF8"/>
    <w:rsid w:val="001576A5"/>
    <w:rsid w:val="00162480"/>
    <w:rsid w:val="00171302"/>
    <w:rsid w:val="0017132A"/>
    <w:rsid w:val="001727E6"/>
    <w:rsid w:val="00175C5E"/>
    <w:rsid w:val="0018218E"/>
    <w:rsid w:val="001847B2"/>
    <w:rsid w:val="00185D2D"/>
    <w:rsid w:val="001911A3"/>
    <w:rsid w:val="00197675"/>
    <w:rsid w:val="001A1424"/>
    <w:rsid w:val="001A2844"/>
    <w:rsid w:val="001A2CF6"/>
    <w:rsid w:val="001A2E0E"/>
    <w:rsid w:val="001B30ED"/>
    <w:rsid w:val="001C17DF"/>
    <w:rsid w:val="001C2D83"/>
    <w:rsid w:val="001D0900"/>
    <w:rsid w:val="001E6C95"/>
    <w:rsid w:val="00201C66"/>
    <w:rsid w:val="002064AB"/>
    <w:rsid w:val="00206ADD"/>
    <w:rsid w:val="00210C26"/>
    <w:rsid w:val="0021138F"/>
    <w:rsid w:val="0022133C"/>
    <w:rsid w:val="00225039"/>
    <w:rsid w:val="002269A8"/>
    <w:rsid w:val="00227A38"/>
    <w:rsid w:val="002305E2"/>
    <w:rsid w:val="00233276"/>
    <w:rsid w:val="00237F9C"/>
    <w:rsid w:val="00241B69"/>
    <w:rsid w:val="002426D1"/>
    <w:rsid w:val="002436AB"/>
    <w:rsid w:val="00253231"/>
    <w:rsid w:val="00260D99"/>
    <w:rsid w:val="00265DFC"/>
    <w:rsid w:val="002670F4"/>
    <w:rsid w:val="0027053D"/>
    <w:rsid w:val="002751AE"/>
    <w:rsid w:val="00291E3B"/>
    <w:rsid w:val="00293233"/>
    <w:rsid w:val="002A1734"/>
    <w:rsid w:val="002B0ECD"/>
    <w:rsid w:val="002B393F"/>
    <w:rsid w:val="002C11AE"/>
    <w:rsid w:val="002C533F"/>
    <w:rsid w:val="002D2CC4"/>
    <w:rsid w:val="002D5CA6"/>
    <w:rsid w:val="002E0248"/>
    <w:rsid w:val="002E5E64"/>
    <w:rsid w:val="002F0610"/>
    <w:rsid w:val="002F22AE"/>
    <w:rsid w:val="00300B4F"/>
    <w:rsid w:val="00302B3A"/>
    <w:rsid w:val="00303AB0"/>
    <w:rsid w:val="003045D6"/>
    <w:rsid w:val="003064D9"/>
    <w:rsid w:val="00310BA9"/>
    <w:rsid w:val="00315365"/>
    <w:rsid w:val="00322048"/>
    <w:rsid w:val="00325353"/>
    <w:rsid w:val="00333D4E"/>
    <w:rsid w:val="003342B3"/>
    <w:rsid w:val="00336B60"/>
    <w:rsid w:val="0034073F"/>
    <w:rsid w:val="00344971"/>
    <w:rsid w:val="00345FFB"/>
    <w:rsid w:val="003509EE"/>
    <w:rsid w:val="00351A34"/>
    <w:rsid w:val="00352289"/>
    <w:rsid w:val="00352CFC"/>
    <w:rsid w:val="00352D8D"/>
    <w:rsid w:val="00355965"/>
    <w:rsid w:val="003646B9"/>
    <w:rsid w:val="003672C0"/>
    <w:rsid w:val="00371ADB"/>
    <w:rsid w:val="0037521C"/>
    <w:rsid w:val="00380934"/>
    <w:rsid w:val="00394D75"/>
    <w:rsid w:val="003A1EA6"/>
    <w:rsid w:val="003A20E4"/>
    <w:rsid w:val="003A55D5"/>
    <w:rsid w:val="003A5F40"/>
    <w:rsid w:val="003B0174"/>
    <w:rsid w:val="003C189E"/>
    <w:rsid w:val="003C6D1C"/>
    <w:rsid w:val="003D0906"/>
    <w:rsid w:val="003D1084"/>
    <w:rsid w:val="003D5E69"/>
    <w:rsid w:val="003E52C3"/>
    <w:rsid w:val="003E79EA"/>
    <w:rsid w:val="003F3559"/>
    <w:rsid w:val="003F6363"/>
    <w:rsid w:val="00403D4D"/>
    <w:rsid w:val="004048E6"/>
    <w:rsid w:val="004066C5"/>
    <w:rsid w:val="00410758"/>
    <w:rsid w:val="00410F9B"/>
    <w:rsid w:val="00411638"/>
    <w:rsid w:val="004117AD"/>
    <w:rsid w:val="004119DD"/>
    <w:rsid w:val="00415182"/>
    <w:rsid w:val="0041744E"/>
    <w:rsid w:val="00423844"/>
    <w:rsid w:val="00423DB5"/>
    <w:rsid w:val="004256E6"/>
    <w:rsid w:val="0043345F"/>
    <w:rsid w:val="00436D8B"/>
    <w:rsid w:val="004451EC"/>
    <w:rsid w:val="0044631F"/>
    <w:rsid w:val="00450254"/>
    <w:rsid w:val="00454459"/>
    <w:rsid w:val="00461C62"/>
    <w:rsid w:val="00462A01"/>
    <w:rsid w:val="004639DE"/>
    <w:rsid w:val="004774AF"/>
    <w:rsid w:val="00480729"/>
    <w:rsid w:val="00487B8F"/>
    <w:rsid w:val="004905A3"/>
    <w:rsid w:val="00491C15"/>
    <w:rsid w:val="0049340C"/>
    <w:rsid w:val="004944BC"/>
    <w:rsid w:val="00494D99"/>
    <w:rsid w:val="00497207"/>
    <w:rsid w:val="004A09B8"/>
    <w:rsid w:val="004A21A1"/>
    <w:rsid w:val="004B150D"/>
    <w:rsid w:val="004B5997"/>
    <w:rsid w:val="004D77A0"/>
    <w:rsid w:val="004E2703"/>
    <w:rsid w:val="004E563F"/>
    <w:rsid w:val="004E7A0C"/>
    <w:rsid w:val="004F45B6"/>
    <w:rsid w:val="004F664C"/>
    <w:rsid w:val="0050388B"/>
    <w:rsid w:val="00517D16"/>
    <w:rsid w:val="005254BD"/>
    <w:rsid w:val="00526354"/>
    <w:rsid w:val="005338A0"/>
    <w:rsid w:val="00536A48"/>
    <w:rsid w:val="00543A9C"/>
    <w:rsid w:val="00544F80"/>
    <w:rsid w:val="00557240"/>
    <w:rsid w:val="00557A92"/>
    <w:rsid w:val="0056108B"/>
    <w:rsid w:val="005664AF"/>
    <w:rsid w:val="00577D51"/>
    <w:rsid w:val="005806C0"/>
    <w:rsid w:val="0058193A"/>
    <w:rsid w:val="00583236"/>
    <w:rsid w:val="005A00BB"/>
    <w:rsid w:val="005B0A3B"/>
    <w:rsid w:val="005B24C3"/>
    <w:rsid w:val="005B5629"/>
    <w:rsid w:val="005B5D58"/>
    <w:rsid w:val="005C0B45"/>
    <w:rsid w:val="005D0229"/>
    <w:rsid w:val="005D107D"/>
    <w:rsid w:val="005D1B45"/>
    <w:rsid w:val="005D4796"/>
    <w:rsid w:val="005D74B2"/>
    <w:rsid w:val="005E1F26"/>
    <w:rsid w:val="005E36D6"/>
    <w:rsid w:val="005E7702"/>
    <w:rsid w:val="005F10DF"/>
    <w:rsid w:val="005F1103"/>
    <w:rsid w:val="005F1BFB"/>
    <w:rsid w:val="005F3965"/>
    <w:rsid w:val="005F73B7"/>
    <w:rsid w:val="00605B1B"/>
    <w:rsid w:val="00606479"/>
    <w:rsid w:val="00620418"/>
    <w:rsid w:val="006256D9"/>
    <w:rsid w:val="006332B7"/>
    <w:rsid w:val="00634560"/>
    <w:rsid w:val="0063708C"/>
    <w:rsid w:val="006448FA"/>
    <w:rsid w:val="00651A4F"/>
    <w:rsid w:val="00657F99"/>
    <w:rsid w:val="006768C7"/>
    <w:rsid w:val="00680788"/>
    <w:rsid w:val="00681D38"/>
    <w:rsid w:val="006A271E"/>
    <w:rsid w:val="006D62AA"/>
    <w:rsid w:val="006D65C7"/>
    <w:rsid w:val="006E0F2D"/>
    <w:rsid w:val="0071075E"/>
    <w:rsid w:val="00741E40"/>
    <w:rsid w:val="00742DBD"/>
    <w:rsid w:val="0074427B"/>
    <w:rsid w:val="00746969"/>
    <w:rsid w:val="007542DC"/>
    <w:rsid w:val="007612C9"/>
    <w:rsid w:val="00763CE2"/>
    <w:rsid w:val="00763D6E"/>
    <w:rsid w:val="00780F5E"/>
    <w:rsid w:val="00783050"/>
    <w:rsid w:val="0078615E"/>
    <w:rsid w:val="00793C1B"/>
    <w:rsid w:val="00794F71"/>
    <w:rsid w:val="007967CB"/>
    <w:rsid w:val="00796A45"/>
    <w:rsid w:val="007A113A"/>
    <w:rsid w:val="007A381E"/>
    <w:rsid w:val="007A6A2D"/>
    <w:rsid w:val="007B426C"/>
    <w:rsid w:val="007B7B40"/>
    <w:rsid w:val="007B7F86"/>
    <w:rsid w:val="007C181B"/>
    <w:rsid w:val="007C3822"/>
    <w:rsid w:val="007D1B91"/>
    <w:rsid w:val="007D5C52"/>
    <w:rsid w:val="007E0304"/>
    <w:rsid w:val="007E1E3D"/>
    <w:rsid w:val="007E1F69"/>
    <w:rsid w:val="007E7DC9"/>
    <w:rsid w:val="007F3360"/>
    <w:rsid w:val="00812283"/>
    <w:rsid w:val="008139B0"/>
    <w:rsid w:val="0081481D"/>
    <w:rsid w:val="00824A6A"/>
    <w:rsid w:val="00827612"/>
    <w:rsid w:val="00830E65"/>
    <w:rsid w:val="0083437E"/>
    <w:rsid w:val="00834EB4"/>
    <w:rsid w:val="00841106"/>
    <w:rsid w:val="00845994"/>
    <w:rsid w:val="00851389"/>
    <w:rsid w:val="00853392"/>
    <w:rsid w:val="00855148"/>
    <w:rsid w:val="00870889"/>
    <w:rsid w:val="00871E37"/>
    <w:rsid w:val="008729F0"/>
    <w:rsid w:val="008743DA"/>
    <w:rsid w:val="00874719"/>
    <w:rsid w:val="00875193"/>
    <w:rsid w:val="00880273"/>
    <w:rsid w:val="008835BF"/>
    <w:rsid w:val="008912ED"/>
    <w:rsid w:val="008954AE"/>
    <w:rsid w:val="0089586C"/>
    <w:rsid w:val="008A6014"/>
    <w:rsid w:val="008B53D3"/>
    <w:rsid w:val="008C4E52"/>
    <w:rsid w:val="008D1B1B"/>
    <w:rsid w:val="008D76A1"/>
    <w:rsid w:val="008F7A4D"/>
    <w:rsid w:val="00915F84"/>
    <w:rsid w:val="0091626A"/>
    <w:rsid w:val="009179EB"/>
    <w:rsid w:val="00921A14"/>
    <w:rsid w:val="00922003"/>
    <w:rsid w:val="009234BD"/>
    <w:rsid w:val="00931862"/>
    <w:rsid w:val="00932823"/>
    <w:rsid w:val="009354F6"/>
    <w:rsid w:val="00942CB5"/>
    <w:rsid w:val="00947576"/>
    <w:rsid w:val="00955E91"/>
    <w:rsid w:val="00956040"/>
    <w:rsid w:val="0095694B"/>
    <w:rsid w:val="0096306A"/>
    <w:rsid w:val="00974E06"/>
    <w:rsid w:val="009767D3"/>
    <w:rsid w:val="00984208"/>
    <w:rsid w:val="009A0B37"/>
    <w:rsid w:val="009A5AA5"/>
    <w:rsid w:val="009B52CB"/>
    <w:rsid w:val="009C0F72"/>
    <w:rsid w:val="009C7B25"/>
    <w:rsid w:val="009D0525"/>
    <w:rsid w:val="009E3EAD"/>
    <w:rsid w:val="009F1DAB"/>
    <w:rsid w:val="00A0626C"/>
    <w:rsid w:val="00A128F2"/>
    <w:rsid w:val="00A13578"/>
    <w:rsid w:val="00A13DA1"/>
    <w:rsid w:val="00A15806"/>
    <w:rsid w:val="00A169AF"/>
    <w:rsid w:val="00A25A14"/>
    <w:rsid w:val="00A414EE"/>
    <w:rsid w:val="00A55C80"/>
    <w:rsid w:val="00A61014"/>
    <w:rsid w:val="00A633F8"/>
    <w:rsid w:val="00A66559"/>
    <w:rsid w:val="00A667AE"/>
    <w:rsid w:val="00A80A64"/>
    <w:rsid w:val="00A96718"/>
    <w:rsid w:val="00AA3583"/>
    <w:rsid w:val="00AB6C96"/>
    <w:rsid w:val="00AC11ED"/>
    <w:rsid w:val="00AD4F6A"/>
    <w:rsid w:val="00AD760F"/>
    <w:rsid w:val="00AF12FB"/>
    <w:rsid w:val="00AF1679"/>
    <w:rsid w:val="00AF2372"/>
    <w:rsid w:val="00B0112D"/>
    <w:rsid w:val="00B044CB"/>
    <w:rsid w:val="00B0688B"/>
    <w:rsid w:val="00B10742"/>
    <w:rsid w:val="00B13872"/>
    <w:rsid w:val="00B14652"/>
    <w:rsid w:val="00B3197C"/>
    <w:rsid w:val="00B37D11"/>
    <w:rsid w:val="00B409FA"/>
    <w:rsid w:val="00B51F04"/>
    <w:rsid w:val="00B57750"/>
    <w:rsid w:val="00B60D4A"/>
    <w:rsid w:val="00B63DB4"/>
    <w:rsid w:val="00B74324"/>
    <w:rsid w:val="00B816FE"/>
    <w:rsid w:val="00B834DE"/>
    <w:rsid w:val="00B97B64"/>
    <w:rsid w:val="00BA0312"/>
    <w:rsid w:val="00BA296F"/>
    <w:rsid w:val="00BA4EB5"/>
    <w:rsid w:val="00BB426B"/>
    <w:rsid w:val="00BB6679"/>
    <w:rsid w:val="00BC14DC"/>
    <w:rsid w:val="00BC1753"/>
    <w:rsid w:val="00BC1C6F"/>
    <w:rsid w:val="00BC3320"/>
    <w:rsid w:val="00BC6B49"/>
    <w:rsid w:val="00BD7F9B"/>
    <w:rsid w:val="00C04AD6"/>
    <w:rsid w:val="00C06473"/>
    <w:rsid w:val="00C11B7C"/>
    <w:rsid w:val="00C17411"/>
    <w:rsid w:val="00C3002B"/>
    <w:rsid w:val="00C30720"/>
    <w:rsid w:val="00C30A26"/>
    <w:rsid w:val="00C30A6E"/>
    <w:rsid w:val="00C32486"/>
    <w:rsid w:val="00C35196"/>
    <w:rsid w:val="00C3694A"/>
    <w:rsid w:val="00C36D35"/>
    <w:rsid w:val="00C40BCA"/>
    <w:rsid w:val="00C53692"/>
    <w:rsid w:val="00C540C2"/>
    <w:rsid w:val="00C575C1"/>
    <w:rsid w:val="00C6104F"/>
    <w:rsid w:val="00C66565"/>
    <w:rsid w:val="00C70460"/>
    <w:rsid w:val="00C71D2F"/>
    <w:rsid w:val="00C83EE4"/>
    <w:rsid w:val="00C93B1E"/>
    <w:rsid w:val="00C97B0D"/>
    <w:rsid w:val="00CA0B22"/>
    <w:rsid w:val="00CB3815"/>
    <w:rsid w:val="00CB3EE8"/>
    <w:rsid w:val="00CC2541"/>
    <w:rsid w:val="00CC7A70"/>
    <w:rsid w:val="00CD1E64"/>
    <w:rsid w:val="00CF72AD"/>
    <w:rsid w:val="00D0045E"/>
    <w:rsid w:val="00D14750"/>
    <w:rsid w:val="00D163CF"/>
    <w:rsid w:val="00D17EA7"/>
    <w:rsid w:val="00D20598"/>
    <w:rsid w:val="00D343BD"/>
    <w:rsid w:val="00D3474A"/>
    <w:rsid w:val="00D353C1"/>
    <w:rsid w:val="00D36767"/>
    <w:rsid w:val="00D42A73"/>
    <w:rsid w:val="00D541BF"/>
    <w:rsid w:val="00D573B1"/>
    <w:rsid w:val="00D701DF"/>
    <w:rsid w:val="00D7157B"/>
    <w:rsid w:val="00D77A31"/>
    <w:rsid w:val="00D81CC0"/>
    <w:rsid w:val="00D82143"/>
    <w:rsid w:val="00D907D7"/>
    <w:rsid w:val="00DA4409"/>
    <w:rsid w:val="00DB1DB5"/>
    <w:rsid w:val="00DC0E8B"/>
    <w:rsid w:val="00DC559B"/>
    <w:rsid w:val="00DD4E70"/>
    <w:rsid w:val="00DE2FB1"/>
    <w:rsid w:val="00DE3795"/>
    <w:rsid w:val="00DF0276"/>
    <w:rsid w:val="00DF03BA"/>
    <w:rsid w:val="00DF237A"/>
    <w:rsid w:val="00E03B23"/>
    <w:rsid w:val="00E07D51"/>
    <w:rsid w:val="00E15A6D"/>
    <w:rsid w:val="00E22FC3"/>
    <w:rsid w:val="00E3079D"/>
    <w:rsid w:val="00E47A36"/>
    <w:rsid w:val="00E54203"/>
    <w:rsid w:val="00E62087"/>
    <w:rsid w:val="00E77BF5"/>
    <w:rsid w:val="00E77C55"/>
    <w:rsid w:val="00E834DC"/>
    <w:rsid w:val="00E91045"/>
    <w:rsid w:val="00E92813"/>
    <w:rsid w:val="00E963BB"/>
    <w:rsid w:val="00EA363B"/>
    <w:rsid w:val="00EB504B"/>
    <w:rsid w:val="00EB5096"/>
    <w:rsid w:val="00EC0174"/>
    <w:rsid w:val="00EC3C89"/>
    <w:rsid w:val="00ED77C1"/>
    <w:rsid w:val="00ED7F99"/>
    <w:rsid w:val="00EF4F3B"/>
    <w:rsid w:val="00EF6028"/>
    <w:rsid w:val="00EF6AF7"/>
    <w:rsid w:val="00F10EE0"/>
    <w:rsid w:val="00F14491"/>
    <w:rsid w:val="00F221E6"/>
    <w:rsid w:val="00F26209"/>
    <w:rsid w:val="00F36091"/>
    <w:rsid w:val="00F3621E"/>
    <w:rsid w:val="00F42003"/>
    <w:rsid w:val="00F42584"/>
    <w:rsid w:val="00F4269A"/>
    <w:rsid w:val="00F4510A"/>
    <w:rsid w:val="00F54440"/>
    <w:rsid w:val="00F57270"/>
    <w:rsid w:val="00F623C1"/>
    <w:rsid w:val="00F645E1"/>
    <w:rsid w:val="00F714FF"/>
    <w:rsid w:val="00F776B1"/>
    <w:rsid w:val="00F86838"/>
    <w:rsid w:val="00F86F50"/>
    <w:rsid w:val="00F87E62"/>
    <w:rsid w:val="00F93B7F"/>
    <w:rsid w:val="00FA1A62"/>
    <w:rsid w:val="00FA5154"/>
    <w:rsid w:val="00FC0BC2"/>
    <w:rsid w:val="00FC10C4"/>
    <w:rsid w:val="00FC37C8"/>
    <w:rsid w:val="00FD2B4C"/>
    <w:rsid w:val="00FE0D7E"/>
    <w:rsid w:val="00FE72D8"/>
    <w:rsid w:val="00FF1864"/>
    <w:rsid w:val="00FF2697"/>
    <w:rsid w:val="00FF4AA6"/>
    <w:rsid w:val="00FF616C"/>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7CB8D3-CE9A-4512-916F-8E409AA0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9EE"/>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70889"/>
    <w:pPr>
      <w:keepNext/>
      <w:autoSpaceDE w:val="0"/>
      <w:autoSpaceDN w:val="0"/>
      <w:jc w:val="center"/>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70889"/>
    <w:rPr>
      <w:rFonts w:ascii="Arial" w:eastAsia="Times New Roman" w:hAnsi="Arial" w:cs="Times New Roman"/>
      <w:b/>
      <w:sz w:val="24"/>
      <w:szCs w:val="20"/>
    </w:rPr>
  </w:style>
  <w:style w:type="paragraph" w:styleId="Title">
    <w:name w:val="Title"/>
    <w:basedOn w:val="Normal"/>
    <w:link w:val="TitleChar"/>
    <w:qFormat/>
    <w:rsid w:val="00870889"/>
    <w:pPr>
      <w:autoSpaceDE w:val="0"/>
      <w:autoSpaceDN w:val="0"/>
      <w:jc w:val="center"/>
    </w:pPr>
    <w:rPr>
      <w:rFonts w:ascii="Arial" w:hAnsi="Arial"/>
      <w:b/>
      <w:szCs w:val="20"/>
    </w:rPr>
  </w:style>
  <w:style w:type="character" w:customStyle="1" w:styleId="TitleChar">
    <w:name w:val="Title Char"/>
    <w:basedOn w:val="DefaultParagraphFont"/>
    <w:link w:val="Title"/>
    <w:rsid w:val="00870889"/>
    <w:rPr>
      <w:rFonts w:ascii="Arial" w:eastAsia="Times New Roman" w:hAnsi="Arial" w:cs="Times New Roman"/>
      <w:b/>
      <w:sz w:val="24"/>
      <w:szCs w:val="20"/>
    </w:rPr>
  </w:style>
  <w:style w:type="paragraph" w:styleId="Footer">
    <w:name w:val="footer"/>
    <w:basedOn w:val="Normal"/>
    <w:link w:val="FooterChar"/>
    <w:uiPriority w:val="99"/>
    <w:unhideWhenUsed/>
    <w:rsid w:val="00870889"/>
    <w:pPr>
      <w:tabs>
        <w:tab w:val="center" w:pos="4680"/>
        <w:tab w:val="right" w:pos="9360"/>
      </w:tabs>
    </w:pPr>
  </w:style>
  <w:style w:type="character" w:customStyle="1" w:styleId="FooterChar">
    <w:name w:val="Footer Char"/>
    <w:basedOn w:val="DefaultParagraphFont"/>
    <w:link w:val="Footer"/>
    <w:uiPriority w:val="99"/>
    <w:rsid w:val="00870889"/>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870889"/>
  </w:style>
  <w:style w:type="paragraph" w:styleId="ListParagraph">
    <w:name w:val="List Paragraph"/>
    <w:basedOn w:val="Normal"/>
    <w:uiPriority w:val="34"/>
    <w:qFormat/>
    <w:rsid w:val="00C83EE4"/>
    <w:pPr>
      <w:ind w:left="720"/>
      <w:contextualSpacing/>
    </w:pPr>
  </w:style>
  <w:style w:type="paragraph" w:styleId="Header">
    <w:name w:val="header"/>
    <w:basedOn w:val="Normal"/>
    <w:link w:val="HeaderChar"/>
    <w:uiPriority w:val="99"/>
    <w:semiHidden/>
    <w:unhideWhenUsed/>
    <w:rsid w:val="00834EB4"/>
    <w:pPr>
      <w:tabs>
        <w:tab w:val="center" w:pos="4680"/>
        <w:tab w:val="right" w:pos="9360"/>
      </w:tabs>
    </w:pPr>
  </w:style>
  <w:style w:type="character" w:customStyle="1" w:styleId="HeaderChar">
    <w:name w:val="Header Char"/>
    <w:basedOn w:val="DefaultParagraphFont"/>
    <w:link w:val="Header"/>
    <w:uiPriority w:val="99"/>
    <w:semiHidden/>
    <w:rsid w:val="00834E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3365"/>
    <w:rPr>
      <w:rFonts w:ascii="Tahoma" w:hAnsi="Tahoma" w:cs="Tahoma"/>
      <w:sz w:val="16"/>
      <w:szCs w:val="16"/>
    </w:rPr>
  </w:style>
  <w:style w:type="character" w:customStyle="1" w:styleId="BalloonTextChar">
    <w:name w:val="Balloon Text Char"/>
    <w:basedOn w:val="DefaultParagraphFont"/>
    <w:link w:val="BalloonText"/>
    <w:uiPriority w:val="99"/>
    <w:semiHidden/>
    <w:rsid w:val="000B336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Flower</dc:creator>
  <cp:lastModifiedBy>Department</cp:lastModifiedBy>
  <cp:revision>4</cp:revision>
  <cp:lastPrinted>2015-01-30T23:55:00Z</cp:lastPrinted>
  <dcterms:created xsi:type="dcterms:W3CDTF">2016-06-27T15:22:00Z</dcterms:created>
  <dcterms:modified xsi:type="dcterms:W3CDTF">2016-07-07T20:57:00Z</dcterms:modified>
</cp:coreProperties>
</file>