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22B" w:rsidRDefault="0098722B" w:rsidP="006A350F">
      <w:pPr>
        <w:autoSpaceDE w:val="0"/>
        <w:autoSpaceDN w:val="0"/>
        <w:adjustRightInd w:val="0"/>
        <w:spacing w:after="0" w:line="240" w:lineRule="auto"/>
        <w:ind w:right="720"/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City of Lake Forest Park</w:t>
      </w:r>
    </w:p>
    <w:p w:rsidR="0098722B" w:rsidRDefault="0098722B" w:rsidP="006A350F">
      <w:pPr>
        <w:autoSpaceDE w:val="0"/>
        <w:autoSpaceDN w:val="0"/>
        <w:adjustRightInd w:val="0"/>
        <w:spacing w:after="0" w:line="240" w:lineRule="auto"/>
        <w:ind w:right="720"/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Planning Commission</w:t>
      </w:r>
      <w:r w:rsidR="00BA268C">
        <w:rPr>
          <w:rFonts w:ascii="Helvetica-Bold" w:hAnsi="Helvetica-Bold" w:cs="Helvetica-Bold"/>
          <w:b/>
          <w:bCs/>
          <w:sz w:val="28"/>
          <w:szCs w:val="28"/>
        </w:rPr>
        <w:t xml:space="preserve"> </w:t>
      </w:r>
      <w:r>
        <w:rPr>
          <w:rFonts w:ascii="Helvetica-Bold" w:hAnsi="Helvetica-Bold" w:cs="Helvetica-Bold"/>
          <w:b/>
          <w:bCs/>
          <w:sz w:val="28"/>
          <w:szCs w:val="28"/>
        </w:rPr>
        <w:t>Meeting</w:t>
      </w:r>
    </w:p>
    <w:p w:rsidR="009402FB" w:rsidRDefault="0098722B" w:rsidP="006A350F">
      <w:pPr>
        <w:autoSpaceDE w:val="0"/>
        <w:autoSpaceDN w:val="0"/>
        <w:adjustRightInd w:val="0"/>
        <w:spacing w:after="0" w:line="240" w:lineRule="auto"/>
        <w:ind w:right="720"/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17425 Ballinger Way NE</w:t>
      </w:r>
    </w:p>
    <w:p w:rsidR="0098722B" w:rsidRDefault="00196805" w:rsidP="006A350F">
      <w:pPr>
        <w:autoSpaceDE w:val="0"/>
        <w:autoSpaceDN w:val="0"/>
        <w:adjustRightInd w:val="0"/>
        <w:spacing w:after="0" w:line="240" w:lineRule="auto"/>
        <w:ind w:right="720"/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Tuesday</w:t>
      </w:r>
      <w:r w:rsidR="009046F4">
        <w:rPr>
          <w:rFonts w:ascii="Helvetica-Bold" w:hAnsi="Helvetica-Bold" w:cs="Helvetica-Bold"/>
          <w:b/>
          <w:bCs/>
          <w:sz w:val="28"/>
          <w:szCs w:val="28"/>
        </w:rPr>
        <w:t xml:space="preserve">, </w:t>
      </w:r>
      <w:r w:rsidR="00053FCE">
        <w:rPr>
          <w:rFonts w:ascii="Helvetica-Bold" w:hAnsi="Helvetica-Bold" w:cs="Helvetica-Bold"/>
          <w:b/>
          <w:bCs/>
          <w:sz w:val="28"/>
          <w:szCs w:val="28"/>
        </w:rPr>
        <w:t>Sept 13</w:t>
      </w:r>
      <w:r w:rsidR="00D0408E">
        <w:rPr>
          <w:rFonts w:ascii="Helvetica-Bold" w:hAnsi="Helvetica-Bold" w:cs="Helvetica-Bold"/>
          <w:b/>
          <w:bCs/>
          <w:sz w:val="28"/>
          <w:szCs w:val="28"/>
        </w:rPr>
        <w:t>,</w:t>
      </w:r>
      <w:r w:rsidR="003D74B8">
        <w:rPr>
          <w:rFonts w:ascii="Helvetica-Bold" w:hAnsi="Helvetica-Bold" w:cs="Helvetica-Bold"/>
          <w:b/>
          <w:bCs/>
          <w:sz w:val="28"/>
          <w:szCs w:val="28"/>
        </w:rPr>
        <w:t xml:space="preserve"> 2016</w:t>
      </w:r>
    </w:p>
    <w:p w:rsidR="0098722B" w:rsidRDefault="0098722B" w:rsidP="006A350F">
      <w:pPr>
        <w:autoSpaceDE w:val="0"/>
        <w:autoSpaceDN w:val="0"/>
        <w:adjustRightInd w:val="0"/>
        <w:spacing w:after="0" w:line="240" w:lineRule="auto"/>
        <w:ind w:right="720"/>
        <w:jc w:val="center"/>
        <w:rPr>
          <w:rFonts w:ascii="Helvetica" w:hAnsi="Helvetica" w:cs="Helvetica-Bold"/>
          <w:b/>
          <w:bCs/>
          <w:sz w:val="32"/>
          <w:szCs w:val="32"/>
        </w:rPr>
      </w:pPr>
      <w:r w:rsidRPr="0098722B">
        <w:rPr>
          <w:rFonts w:ascii="Helvetica" w:hAnsi="Helvetica" w:cs="Helvetica-BoldOblique"/>
          <w:b/>
          <w:bCs/>
          <w:iCs/>
          <w:sz w:val="32"/>
          <w:szCs w:val="32"/>
        </w:rPr>
        <w:t>MEETING</w:t>
      </w:r>
      <w:r w:rsidRPr="0098722B">
        <w:rPr>
          <w:rFonts w:ascii="Helvetica" w:hAnsi="Helvetica" w:cs="Helvetica-BoldOblique"/>
          <w:b/>
          <w:bCs/>
          <w:i/>
          <w:iCs/>
          <w:sz w:val="32"/>
          <w:szCs w:val="32"/>
        </w:rPr>
        <w:t xml:space="preserve"> </w:t>
      </w:r>
      <w:r w:rsidRPr="0098722B">
        <w:rPr>
          <w:rFonts w:ascii="Helvetica" w:hAnsi="Helvetica" w:cs="Helvetica-Bold"/>
          <w:b/>
          <w:bCs/>
          <w:sz w:val="32"/>
          <w:szCs w:val="32"/>
        </w:rPr>
        <w:t>AGENDA</w:t>
      </w:r>
    </w:p>
    <w:p w:rsidR="0098722B" w:rsidRPr="0098722B" w:rsidRDefault="0098722B" w:rsidP="006A350F">
      <w:pPr>
        <w:autoSpaceDE w:val="0"/>
        <w:autoSpaceDN w:val="0"/>
        <w:adjustRightInd w:val="0"/>
        <w:spacing w:after="0" w:line="240" w:lineRule="auto"/>
        <w:ind w:right="720"/>
        <w:jc w:val="both"/>
        <w:rPr>
          <w:rFonts w:ascii="Helvetica" w:hAnsi="Helvetica" w:cs="Helvetica-Bold"/>
          <w:b/>
          <w:bCs/>
          <w:sz w:val="32"/>
          <w:szCs w:val="32"/>
        </w:rPr>
      </w:pPr>
    </w:p>
    <w:p w:rsidR="0098722B" w:rsidRDefault="0098722B" w:rsidP="007A6C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right="720"/>
        <w:contextualSpacing w:val="0"/>
        <w:rPr>
          <w:rFonts w:ascii="Helvetica-Bold" w:hAnsi="Helvetica-Bold" w:cs="Helvetica-Bold"/>
          <w:b/>
          <w:bCs/>
          <w:sz w:val="28"/>
          <w:szCs w:val="28"/>
        </w:rPr>
      </w:pPr>
      <w:r w:rsidRPr="0098722B">
        <w:rPr>
          <w:rFonts w:ascii="Helvetica-Bold" w:hAnsi="Helvetica-Bold" w:cs="Helvetica-Bold"/>
          <w:b/>
          <w:bCs/>
          <w:sz w:val="28"/>
          <w:szCs w:val="28"/>
        </w:rPr>
        <w:t>Call meeting to order—</w:t>
      </w:r>
      <w:r w:rsidR="00C96DC4">
        <w:rPr>
          <w:rFonts w:ascii="Helvetica-Bold" w:hAnsi="Helvetica-Bold" w:cs="Helvetica-Bold"/>
          <w:b/>
          <w:bCs/>
          <w:sz w:val="28"/>
          <w:szCs w:val="28"/>
        </w:rPr>
        <w:t>7</w:t>
      </w:r>
      <w:r w:rsidRPr="0098722B">
        <w:rPr>
          <w:rFonts w:ascii="Helvetica-Bold" w:hAnsi="Helvetica-Bold" w:cs="Helvetica-Bold"/>
          <w:b/>
          <w:bCs/>
          <w:sz w:val="28"/>
          <w:szCs w:val="28"/>
        </w:rPr>
        <w:t>:</w:t>
      </w:r>
      <w:r w:rsidR="00EA072A">
        <w:rPr>
          <w:rFonts w:ascii="Helvetica-Bold" w:hAnsi="Helvetica-Bold" w:cs="Helvetica-Bold"/>
          <w:b/>
          <w:bCs/>
          <w:sz w:val="28"/>
          <w:szCs w:val="28"/>
        </w:rPr>
        <w:t>0</w:t>
      </w:r>
      <w:r w:rsidR="00E1399E">
        <w:rPr>
          <w:rFonts w:ascii="Helvetica-Bold" w:hAnsi="Helvetica-Bold" w:cs="Helvetica-Bold"/>
          <w:b/>
          <w:bCs/>
          <w:sz w:val="28"/>
          <w:szCs w:val="28"/>
        </w:rPr>
        <w:t>0</w:t>
      </w:r>
      <w:r w:rsidR="00E1399E" w:rsidRPr="0098722B">
        <w:rPr>
          <w:rFonts w:ascii="Helvetica-Bold" w:hAnsi="Helvetica-Bold" w:cs="Helvetica-Bold"/>
          <w:b/>
          <w:bCs/>
          <w:sz w:val="28"/>
          <w:szCs w:val="28"/>
        </w:rPr>
        <w:t xml:space="preserve"> </w:t>
      </w:r>
      <w:r w:rsidRPr="0098722B">
        <w:rPr>
          <w:rFonts w:ascii="Helvetica-Bold" w:hAnsi="Helvetica-Bold" w:cs="Helvetica-Bold"/>
          <w:b/>
          <w:bCs/>
          <w:sz w:val="28"/>
          <w:szCs w:val="28"/>
        </w:rPr>
        <w:t>p.m.</w:t>
      </w:r>
      <w:r w:rsidR="00A1479C">
        <w:rPr>
          <w:rFonts w:ascii="Helvetica-Bold" w:hAnsi="Helvetica-Bold" w:cs="Helvetica-Bold"/>
          <w:b/>
          <w:bCs/>
          <w:sz w:val="28"/>
          <w:szCs w:val="28"/>
        </w:rPr>
        <w:t xml:space="preserve"> </w:t>
      </w:r>
    </w:p>
    <w:p w:rsidR="000238CD" w:rsidRPr="00531CB9" w:rsidRDefault="000238CD" w:rsidP="007A6CC8">
      <w:pPr>
        <w:autoSpaceDE w:val="0"/>
        <w:autoSpaceDN w:val="0"/>
        <w:adjustRightInd w:val="0"/>
        <w:spacing w:before="120" w:after="120" w:line="240" w:lineRule="auto"/>
        <w:ind w:left="360" w:right="720"/>
        <w:rPr>
          <w:rFonts w:ascii="Helvetica-Bold" w:hAnsi="Helvetica-Bold" w:cs="Helvetica-Bold"/>
          <w:b/>
          <w:bCs/>
          <w:sz w:val="28"/>
          <w:szCs w:val="28"/>
        </w:rPr>
      </w:pPr>
    </w:p>
    <w:p w:rsidR="000B0DA6" w:rsidRPr="00C96DC4" w:rsidRDefault="00693607" w:rsidP="00C96D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right="720"/>
        <w:contextualSpacing w:val="0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 xml:space="preserve">Approve </w:t>
      </w:r>
      <w:r w:rsidR="009C10D3">
        <w:rPr>
          <w:rFonts w:ascii="Helvetica-Bold" w:hAnsi="Helvetica-Bold" w:cs="Helvetica-Bold"/>
          <w:b/>
          <w:bCs/>
          <w:sz w:val="28"/>
          <w:szCs w:val="28"/>
        </w:rPr>
        <w:t>A</w:t>
      </w:r>
      <w:r>
        <w:rPr>
          <w:rFonts w:ascii="Helvetica-Bold" w:hAnsi="Helvetica-Bold" w:cs="Helvetica-Bold"/>
          <w:b/>
          <w:bCs/>
          <w:sz w:val="28"/>
          <w:szCs w:val="28"/>
        </w:rPr>
        <w:t>genda</w:t>
      </w:r>
      <w:r w:rsidR="00F125CB" w:rsidRPr="00C96DC4">
        <w:rPr>
          <w:rFonts w:ascii="Helvetica-Bold" w:hAnsi="Helvetica-Bold" w:cs="Helvetica-Bold"/>
          <w:b/>
          <w:bCs/>
          <w:sz w:val="28"/>
          <w:szCs w:val="28"/>
        </w:rPr>
        <w:br/>
      </w:r>
    </w:p>
    <w:p w:rsidR="00F26C20" w:rsidRDefault="003D74B8" w:rsidP="00F26C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right="720"/>
        <w:contextualSpacing w:val="0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 xml:space="preserve">Approve Minutes – </w:t>
      </w:r>
      <w:r w:rsidR="00053FCE">
        <w:rPr>
          <w:rFonts w:ascii="Helvetica-Bold" w:hAnsi="Helvetica-Bold" w:cs="Helvetica-Bold"/>
          <w:bCs/>
          <w:sz w:val="24"/>
          <w:szCs w:val="24"/>
        </w:rPr>
        <w:t>Aug 9</w:t>
      </w:r>
      <w:r w:rsidR="00CE5F9A">
        <w:rPr>
          <w:rFonts w:ascii="Helvetica-Bold" w:hAnsi="Helvetica-Bold" w:cs="Helvetica-Bold"/>
          <w:bCs/>
          <w:sz w:val="24"/>
          <w:szCs w:val="24"/>
        </w:rPr>
        <w:t>, 2016</w:t>
      </w:r>
    </w:p>
    <w:p w:rsidR="00773CAC" w:rsidRPr="00773CAC" w:rsidRDefault="00773CAC" w:rsidP="008F2A8E">
      <w:pPr>
        <w:autoSpaceDE w:val="0"/>
        <w:autoSpaceDN w:val="0"/>
        <w:adjustRightInd w:val="0"/>
        <w:spacing w:after="0" w:line="240" w:lineRule="auto"/>
        <w:ind w:left="360" w:right="720"/>
        <w:rPr>
          <w:rFonts w:ascii="Helvetica-Bold" w:hAnsi="Helvetica-Bold" w:cs="Helvetica-Bold"/>
          <w:b/>
          <w:bCs/>
          <w:sz w:val="28"/>
          <w:szCs w:val="28"/>
        </w:rPr>
      </w:pPr>
    </w:p>
    <w:p w:rsidR="00D42CD9" w:rsidRDefault="00D42CD9" w:rsidP="008F2A8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right="720"/>
        <w:contextualSpacing w:val="0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Meeting Dates</w:t>
      </w:r>
    </w:p>
    <w:p w:rsidR="00CF077D" w:rsidRPr="00867668" w:rsidRDefault="00507604" w:rsidP="0086766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ind w:right="720"/>
        <w:rPr>
          <w:rFonts w:ascii="Helvetica-Bold" w:hAnsi="Helvetica-Bold" w:cs="Helvetica-Bold"/>
          <w:bCs/>
          <w:sz w:val="24"/>
          <w:szCs w:val="24"/>
        </w:rPr>
      </w:pPr>
      <w:r>
        <w:rPr>
          <w:rFonts w:ascii="Helvetica-Bold" w:hAnsi="Helvetica-Bold" w:cs="Helvetica-Bold"/>
          <w:bCs/>
          <w:sz w:val="24"/>
          <w:szCs w:val="24"/>
        </w:rPr>
        <w:t>Next regular s</w:t>
      </w:r>
      <w:r w:rsidR="00CF077D">
        <w:rPr>
          <w:rFonts w:ascii="Helvetica-Bold" w:hAnsi="Helvetica-Bold" w:cs="Helvetica-Bold"/>
          <w:bCs/>
          <w:sz w:val="24"/>
          <w:szCs w:val="24"/>
        </w:rPr>
        <w:t xml:space="preserve">cheduled meeting is </w:t>
      </w:r>
      <w:r w:rsidR="00053FCE">
        <w:rPr>
          <w:rFonts w:ascii="Helvetica-Bold" w:hAnsi="Helvetica-Bold" w:cs="Helvetica-Bold"/>
          <w:bCs/>
          <w:sz w:val="24"/>
          <w:szCs w:val="24"/>
        </w:rPr>
        <w:t>October 11</w:t>
      </w:r>
      <w:r w:rsidR="00CF077D">
        <w:rPr>
          <w:rFonts w:ascii="Helvetica-Bold" w:hAnsi="Helvetica-Bold" w:cs="Helvetica-Bold"/>
          <w:bCs/>
          <w:sz w:val="24"/>
          <w:szCs w:val="24"/>
        </w:rPr>
        <w:t xml:space="preserve">, 2016. Please let Steve know if you have any planned vacations/absences that would conflict.  </w:t>
      </w:r>
    </w:p>
    <w:p w:rsidR="00531CB9" w:rsidRDefault="00531CB9" w:rsidP="007A6CC8">
      <w:pPr>
        <w:pStyle w:val="ListParagraph"/>
        <w:autoSpaceDE w:val="0"/>
        <w:autoSpaceDN w:val="0"/>
        <w:adjustRightInd w:val="0"/>
        <w:spacing w:before="120" w:after="120" w:line="240" w:lineRule="auto"/>
        <w:ind w:right="720"/>
        <w:rPr>
          <w:rFonts w:ascii="Helvetica-Bold" w:hAnsi="Helvetica-Bold" w:cs="Helvetica-Bold"/>
          <w:b/>
          <w:bCs/>
          <w:sz w:val="28"/>
          <w:szCs w:val="28"/>
        </w:rPr>
      </w:pPr>
    </w:p>
    <w:p w:rsidR="00E714A3" w:rsidRPr="00E714A3" w:rsidRDefault="00F77282" w:rsidP="00E714A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right="720"/>
        <w:contextualSpacing w:val="0"/>
        <w:rPr>
          <w:rFonts w:ascii="Helvetica-Bold" w:hAnsi="Helvetica-Bold" w:cs="Helvetica-Bold"/>
          <w:b/>
          <w:bCs/>
          <w:sz w:val="28"/>
          <w:szCs w:val="28"/>
        </w:rPr>
      </w:pPr>
      <w:r w:rsidRPr="00831E10">
        <w:rPr>
          <w:rFonts w:ascii="Helvetica-Bold" w:hAnsi="Helvetica-Bold" w:cs="Helvetica-Bold"/>
          <w:b/>
          <w:bCs/>
          <w:sz w:val="28"/>
          <w:szCs w:val="28"/>
        </w:rPr>
        <w:t xml:space="preserve">Public comments </w:t>
      </w:r>
    </w:p>
    <w:p w:rsidR="00AF5B83" w:rsidRDefault="00AF5B83" w:rsidP="00AF5B83">
      <w:pPr>
        <w:pStyle w:val="ListParagraph"/>
        <w:autoSpaceDE w:val="0"/>
        <w:autoSpaceDN w:val="0"/>
        <w:adjustRightInd w:val="0"/>
        <w:spacing w:before="120" w:after="120" w:line="240" w:lineRule="auto"/>
        <w:ind w:right="720"/>
        <w:contextualSpacing w:val="0"/>
        <w:rPr>
          <w:rFonts w:ascii="Helvetica-Bold" w:hAnsi="Helvetica-Bold" w:cs="Helvetica-Bold"/>
          <w:b/>
          <w:bCs/>
          <w:sz w:val="28"/>
          <w:szCs w:val="28"/>
        </w:rPr>
      </w:pPr>
    </w:p>
    <w:p w:rsidR="00476F86" w:rsidRDefault="006A56B4" w:rsidP="00773F33">
      <w:pPr>
        <w:autoSpaceDE w:val="0"/>
        <w:autoSpaceDN w:val="0"/>
        <w:adjustRightInd w:val="0"/>
        <w:spacing w:before="120" w:after="120" w:line="240" w:lineRule="auto"/>
        <w:ind w:left="810" w:right="720" w:hanging="450"/>
        <w:contextualSpacing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6</w:t>
      </w:r>
      <w:r w:rsidR="00CF4066">
        <w:rPr>
          <w:rFonts w:ascii="Helvetica-Bold" w:hAnsi="Helvetica-Bold" w:cs="Helvetica-Bold"/>
          <w:b/>
          <w:bCs/>
          <w:sz w:val="28"/>
          <w:szCs w:val="28"/>
        </w:rPr>
        <w:t xml:space="preserve">.  </w:t>
      </w:r>
      <w:r w:rsidR="0098722B" w:rsidRPr="0098722B">
        <w:rPr>
          <w:rFonts w:ascii="Helvetica-Bold" w:hAnsi="Helvetica-Bold" w:cs="Helvetica-Bold"/>
          <w:b/>
          <w:bCs/>
          <w:sz w:val="28"/>
          <w:szCs w:val="28"/>
        </w:rPr>
        <w:t>Old business</w:t>
      </w:r>
    </w:p>
    <w:p w:rsidR="003D74B8" w:rsidRDefault="003D74B8" w:rsidP="003D74B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ind w:right="720"/>
        <w:rPr>
          <w:rFonts w:ascii="Helvetica-Bold" w:hAnsi="Helvetica-Bold" w:cs="Helvetica-Bold"/>
          <w:bCs/>
          <w:sz w:val="24"/>
          <w:szCs w:val="24"/>
        </w:rPr>
      </w:pPr>
      <w:r>
        <w:rPr>
          <w:rFonts w:ascii="Helvetica-Bold" w:hAnsi="Helvetica-Bold" w:cs="Helvetica-Bold"/>
          <w:bCs/>
          <w:sz w:val="24"/>
          <w:szCs w:val="24"/>
        </w:rPr>
        <w:t xml:space="preserve">Tree </w:t>
      </w:r>
      <w:r w:rsidR="00966F5D">
        <w:rPr>
          <w:rFonts w:ascii="Helvetica-Bold" w:hAnsi="Helvetica-Bold" w:cs="Helvetica-Bold"/>
          <w:bCs/>
          <w:sz w:val="24"/>
          <w:szCs w:val="24"/>
        </w:rPr>
        <w:t>Regulations</w:t>
      </w:r>
      <w:r>
        <w:rPr>
          <w:rFonts w:ascii="Helvetica-Bold" w:hAnsi="Helvetica-Bold" w:cs="Helvetica-Bold"/>
          <w:bCs/>
          <w:sz w:val="24"/>
          <w:szCs w:val="24"/>
        </w:rPr>
        <w:t xml:space="preserve"> Update (LFPMC 16.14 and 16.16)</w:t>
      </w:r>
    </w:p>
    <w:p w:rsidR="00BA19C5" w:rsidRPr="00CF4066" w:rsidRDefault="00BA19C5" w:rsidP="008750BC">
      <w:pPr>
        <w:autoSpaceDE w:val="0"/>
        <w:autoSpaceDN w:val="0"/>
        <w:adjustRightInd w:val="0"/>
        <w:spacing w:after="120" w:line="240" w:lineRule="auto"/>
        <w:ind w:left="720" w:right="720"/>
        <w:contextualSpacing/>
        <w:rPr>
          <w:rFonts w:ascii="Helvetica-Bold" w:hAnsi="Helvetica-Bold" w:cs="Helvetica-Bold"/>
          <w:b/>
          <w:bCs/>
          <w:sz w:val="28"/>
          <w:szCs w:val="28"/>
        </w:rPr>
      </w:pPr>
    </w:p>
    <w:p w:rsidR="00BD6E91" w:rsidRDefault="006A56B4" w:rsidP="00F26C20">
      <w:pPr>
        <w:autoSpaceDE w:val="0"/>
        <w:autoSpaceDN w:val="0"/>
        <w:adjustRightInd w:val="0"/>
        <w:spacing w:before="120" w:after="120" w:line="240" w:lineRule="auto"/>
        <w:ind w:left="360" w:right="720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7</w:t>
      </w:r>
      <w:r w:rsidR="00E714A3">
        <w:rPr>
          <w:rFonts w:ascii="Helvetica-Bold" w:hAnsi="Helvetica-Bold" w:cs="Helvetica-Bold"/>
          <w:b/>
          <w:bCs/>
          <w:sz w:val="28"/>
          <w:szCs w:val="28"/>
        </w:rPr>
        <w:t xml:space="preserve">. </w:t>
      </w:r>
      <w:r w:rsidR="007C76B7" w:rsidRPr="00F26C20">
        <w:rPr>
          <w:rFonts w:ascii="Helvetica-Bold" w:hAnsi="Helvetica-Bold" w:cs="Helvetica-Bold"/>
          <w:b/>
          <w:bCs/>
          <w:sz w:val="28"/>
          <w:szCs w:val="28"/>
        </w:rPr>
        <w:t>New Business</w:t>
      </w:r>
    </w:p>
    <w:p w:rsidR="00B827E8" w:rsidRDefault="00B827E8" w:rsidP="00F26C20">
      <w:pPr>
        <w:autoSpaceDE w:val="0"/>
        <w:autoSpaceDN w:val="0"/>
        <w:adjustRightInd w:val="0"/>
        <w:spacing w:before="120" w:after="120" w:line="240" w:lineRule="auto"/>
        <w:ind w:left="360" w:right="720"/>
        <w:rPr>
          <w:rFonts w:ascii="Helvetica-Bold" w:hAnsi="Helvetica-Bold" w:cs="Helvetica-Bold"/>
          <w:b/>
          <w:bCs/>
          <w:sz w:val="28"/>
          <w:szCs w:val="28"/>
        </w:rPr>
      </w:pPr>
    </w:p>
    <w:p w:rsidR="0078590B" w:rsidRDefault="006A56B4" w:rsidP="007A6CC8">
      <w:pPr>
        <w:autoSpaceDE w:val="0"/>
        <w:autoSpaceDN w:val="0"/>
        <w:adjustRightInd w:val="0"/>
        <w:spacing w:before="120" w:after="120" w:line="240" w:lineRule="auto"/>
        <w:ind w:left="360" w:right="720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8</w:t>
      </w:r>
      <w:r w:rsidR="00E714A3">
        <w:rPr>
          <w:rFonts w:ascii="Helvetica-Bold" w:hAnsi="Helvetica-Bold" w:cs="Helvetica-Bold"/>
          <w:b/>
          <w:bCs/>
          <w:sz w:val="28"/>
          <w:szCs w:val="28"/>
        </w:rPr>
        <w:t xml:space="preserve">.  </w:t>
      </w:r>
      <w:r w:rsidR="006C0140">
        <w:rPr>
          <w:rFonts w:ascii="Helvetica-Bold" w:hAnsi="Helvetica-Bold" w:cs="Helvetica-Bold"/>
          <w:b/>
          <w:bCs/>
          <w:sz w:val="28"/>
          <w:szCs w:val="28"/>
        </w:rPr>
        <w:t xml:space="preserve">Reports </w:t>
      </w:r>
      <w:r w:rsidR="00262E23">
        <w:rPr>
          <w:rFonts w:ascii="Helvetica-Bold" w:hAnsi="Helvetica-Bold" w:cs="Helvetica-Bold"/>
          <w:b/>
          <w:bCs/>
          <w:sz w:val="28"/>
          <w:szCs w:val="28"/>
        </w:rPr>
        <w:t>and</w:t>
      </w:r>
      <w:r w:rsidR="006C0140" w:rsidRPr="00E415B9">
        <w:rPr>
          <w:rFonts w:ascii="Helvetica-Bold" w:hAnsi="Helvetica-Bold" w:cs="Helvetica-Bold"/>
          <w:b/>
          <w:bCs/>
          <w:sz w:val="28"/>
          <w:szCs w:val="28"/>
        </w:rPr>
        <w:t xml:space="preserve"> </w:t>
      </w:r>
      <w:r w:rsidR="0098722B" w:rsidRPr="00E415B9">
        <w:rPr>
          <w:rFonts w:ascii="Helvetica-Bold" w:hAnsi="Helvetica-Bold" w:cs="Helvetica-Bold"/>
          <w:b/>
          <w:bCs/>
          <w:sz w:val="28"/>
          <w:szCs w:val="28"/>
        </w:rPr>
        <w:t>Announcements</w:t>
      </w:r>
    </w:p>
    <w:p w:rsidR="00D0408E" w:rsidRDefault="00D0408E" w:rsidP="007A6CC8">
      <w:pPr>
        <w:autoSpaceDE w:val="0"/>
        <w:autoSpaceDN w:val="0"/>
        <w:adjustRightInd w:val="0"/>
        <w:spacing w:before="120" w:after="120" w:line="240" w:lineRule="auto"/>
        <w:ind w:left="360" w:right="720"/>
        <w:rPr>
          <w:rFonts w:ascii="Helvetica-Bold" w:hAnsi="Helvetica-Bold" w:cs="Helvetica-Bold"/>
          <w:b/>
          <w:bCs/>
          <w:sz w:val="28"/>
          <w:szCs w:val="28"/>
        </w:rPr>
      </w:pPr>
    </w:p>
    <w:p w:rsidR="00B827E8" w:rsidRDefault="00B827E8" w:rsidP="007A6CC8">
      <w:pPr>
        <w:autoSpaceDE w:val="0"/>
        <w:autoSpaceDN w:val="0"/>
        <w:adjustRightInd w:val="0"/>
        <w:spacing w:before="120" w:after="120" w:line="240" w:lineRule="auto"/>
        <w:ind w:left="360" w:right="720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9.</w:t>
      </w:r>
      <w:r>
        <w:rPr>
          <w:rFonts w:ascii="Helvetica-Bold" w:hAnsi="Helvetica-Bold" w:cs="Helvetica-Bold"/>
          <w:b/>
          <w:bCs/>
          <w:sz w:val="28"/>
          <w:szCs w:val="28"/>
        </w:rPr>
        <w:tab/>
        <w:t>Agenda for Next Meeting</w:t>
      </w:r>
    </w:p>
    <w:p w:rsidR="00B827E8" w:rsidRDefault="00B827E8" w:rsidP="007A6CC8">
      <w:pPr>
        <w:autoSpaceDE w:val="0"/>
        <w:autoSpaceDN w:val="0"/>
        <w:adjustRightInd w:val="0"/>
        <w:spacing w:before="120" w:after="120" w:line="240" w:lineRule="auto"/>
        <w:ind w:left="360" w:right="720"/>
        <w:contextualSpacing/>
        <w:rPr>
          <w:rFonts w:ascii="Helvetica-Bold" w:hAnsi="Helvetica-Bold" w:cs="Helvetica-Bold"/>
          <w:b/>
          <w:bCs/>
          <w:sz w:val="28"/>
          <w:szCs w:val="28"/>
        </w:rPr>
      </w:pPr>
    </w:p>
    <w:p w:rsidR="0098722B" w:rsidRDefault="00B827E8" w:rsidP="00CF077D">
      <w:pPr>
        <w:autoSpaceDE w:val="0"/>
        <w:autoSpaceDN w:val="0"/>
        <w:adjustRightInd w:val="0"/>
        <w:spacing w:before="120" w:after="120" w:line="240" w:lineRule="auto"/>
        <w:ind w:left="360" w:right="720"/>
        <w:contextualSpacing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10</w:t>
      </w:r>
      <w:r w:rsidR="00E714A3">
        <w:rPr>
          <w:rFonts w:ascii="Helvetica-Bold" w:hAnsi="Helvetica-Bold" w:cs="Helvetica-Bold"/>
          <w:b/>
          <w:bCs/>
          <w:sz w:val="28"/>
          <w:szCs w:val="28"/>
        </w:rPr>
        <w:t xml:space="preserve">. </w:t>
      </w:r>
      <w:r w:rsidR="00417D7A">
        <w:rPr>
          <w:rFonts w:ascii="Helvetica-Bold" w:hAnsi="Helvetica-Bold" w:cs="Helvetica-Bold"/>
          <w:b/>
          <w:bCs/>
          <w:sz w:val="28"/>
          <w:szCs w:val="28"/>
        </w:rPr>
        <w:t>Adjournment</w:t>
      </w:r>
      <w:r w:rsidR="00870FDD">
        <w:rPr>
          <w:rFonts w:ascii="Helvetica-Bold" w:hAnsi="Helvetica-Bold" w:cs="Helvetica-Bold"/>
          <w:b/>
          <w:bCs/>
          <w:sz w:val="28"/>
          <w:szCs w:val="28"/>
        </w:rPr>
        <w:t xml:space="preserve"> </w:t>
      </w:r>
    </w:p>
    <w:p w:rsidR="00CF077D" w:rsidRDefault="00CF077D" w:rsidP="00CF077D">
      <w:pPr>
        <w:autoSpaceDE w:val="0"/>
        <w:autoSpaceDN w:val="0"/>
        <w:adjustRightInd w:val="0"/>
        <w:spacing w:before="120" w:after="120" w:line="240" w:lineRule="auto"/>
        <w:ind w:left="360" w:right="720"/>
        <w:contextualSpacing/>
        <w:rPr>
          <w:rFonts w:ascii="Helvetica-Bold" w:hAnsi="Helvetica-Bold" w:cs="Helvetica-Bold"/>
          <w:b/>
          <w:bCs/>
          <w:sz w:val="28"/>
          <w:szCs w:val="28"/>
        </w:rPr>
      </w:pPr>
    </w:p>
    <w:p w:rsidR="00CF077D" w:rsidRPr="0098722B" w:rsidRDefault="00CF077D" w:rsidP="00CF077D">
      <w:pPr>
        <w:autoSpaceDE w:val="0"/>
        <w:autoSpaceDN w:val="0"/>
        <w:adjustRightInd w:val="0"/>
        <w:spacing w:before="120" w:after="120" w:line="240" w:lineRule="auto"/>
        <w:ind w:left="360" w:right="720"/>
        <w:contextualSpacing/>
        <w:rPr>
          <w:rFonts w:ascii="Helvetica-Bold" w:hAnsi="Helvetica-Bold" w:cs="Helvetica-Bold"/>
          <w:b/>
          <w:bCs/>
          <w:sz w:val="28"/>
          <w:szCs w:val="28"/>
        </w:rPr>
      </w:pPr>
    </w:p>
    <w:p w:rsidR="00EA072A" w:rsidRDefault="005006E2" w:rsidP="008750BC">
      <w:pPr>
        <w:autoSpaceDE w:val="0"/>
        <w:autoSpaceDN w:val="0"/>
        <w:adjustRightInd w:val="0"/>
        <w:spacing w:after="0" w:line="240" w:lineRule="auto"/>
        <w:ind w:left="360" w:right="720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 xml:space="preserve">Next </w:t>
      </w:r>
      <w:r w:rsidR="00BA19C5">
        <w:rPr>
          <w:rFonts w:ascii="Helvetica-Bold" w:hAnsi="Helvetica-Bold" w:cs="Helvetica-Bold"/>
          <w:b/>
          <w:bCs/>
          <w:sz w:val="28"/>
          <w:szCs w:val="28"/>
        </w:rPr>
        <w:t xml:space="preserve">Regular </w:t>
      </w:r>
      <w:r>
        <w:rPr>
          <w:rFonts w:ascii="Helvetica-Bold" w:hAnsi="Helvetica-Bold" w:cs="Helvetica-Bold"/>
          <w:b/>
          <w:bCs/>
          <w:sz w:val="28"/>
          <w:szCs w:val="28"/>
        </w:rPr>
        <w:t>Meeting</w:t>
      </w:r>
      <w:r w:rsidR="00C915FA">
        <w:rPr>
          <w:rFonts w:ascii="Helvetica-Bold" w:hAnsi="Helvetica-Bold" w:cs="Helvetica-Bold"/>
          <w:b/>
          <w:bCs/>
          <w:sz w:val="28"/>
          <w:szCs w:val="28"/>
        </w:rPr>
        <w:t>:</w:t>
      </w:r>
      <w:r w:rsidR="00B57402">
        <w:rPr>
          <w:rFonts w:ascii="Helvetica-Bold" w:hAnsi="Helvetica-Bold" w:cs="Helvetica-Bold"/>
          <w:b/>
          <w:bCs/>
          <w:sz w:val="28"/>
          <w:szCs w:val="28"/>
        </w:rPr>
        <w:t xml:space="preserve"> </w:t>
      </w:r>
      <w:r w:rsidR="00417D7A">
        <w:rPr>
          <w:rFonts w:ascii="Helvetica-Bold" w:hAnsi="Helvetica-Bold" w:cs="Helvetica-Bold"/>
          <w:b/>
          <w:bCs/>
          <w:sz w:val="28"/>
          <w:szCs w:val="28"/>
        </w:rPr>
        <w:t xml:space="preserve">Tuesday, </w:t>
      </w:r>
      <w:r w:rsidR="00053FCE">
        <w:rPr>
          <w:rFonts w:ascii="Helvetica-Bold" w:hAnsi="Helvetica-Bold" w:cs="Helvetica-Bold"/>
          <w:b/>
          <w:bCs/>
          <w:sz w:val="28"/>
          <w:szCs w:val="28"/>
        </w:rPr>
        <w:t>October 11</w:t>
      </w:r>
      <w:bookmarkStart w:id="0" w:name="_GoBack"/>
      <w:bookmarkEnd w:id="0"/>
      <w:r w:rsidR="00867668">
        <w:rPr>
          <w:rFonts w:ascii="Helvetica-Bold" w:hAnsi="Helvetica-Bold" w:cs="Helvetica-Bold"/>
          <w:b/>
          <w:bCs/>
          <w:sz w:val="28"/>
          <w:szCs w:val="28"/>
        </w:rPr>
        <w:t xml:space="preserve">, </w:t>
      </w:r>
      <w:r w:rsidR="003D74B8">
        <w:rPr>
          <w:rFonts w:ascii="Helvetica-Bold" w:hAnsi="Helvetica-Bold" w:cs="Helvetica-Bold"/>
          <w:b/>
          <w:bCs/>
          <w:sz w:val="28"/>
          <w:szCs w:val="28"/>
        </w:rPr>
        <w:t>2016</w:t>
      </w:r>
    </w:p>
    <w:p w:rsidR="00270E8F" w:rsidRDefault="00270E8F">
      <w:pPr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br w:type="page"/>
      </w:r>
    </w:p>
    <w:p w:rsidR="0093552E" w:rsidRDefault="0093552E" w:rsidP="007A6CC8">
      <w:pPr>
        <w:autoSpaceDE w:val="0"/>
        <w:autoSpaceDN w:val="0"/>
        <w:adjustRightInd w:val="0"/>
        <w:spacing w:after="0" w:line="240" w:lineRule="auto"/>
        <w:ind w:right="720"/>
        <w:rPr>
          <w:rFonts w:ascii="Helvetica-Bold" w:hAnsi="Helvetica-Bold" w:cs="Helvetica-Bold"/>
          <w:b/>
          <w:bCs/>
          <w:sz w:val="28"/>
          <w:szCs w:val="28"/>
        </w:rPr>
      </w:pPr>
    </w:p>
    <w:p w:rsidR="005614F1" w:rsidRDefault="005614F1" w:rsidP="007A6CC8">
      <w:pPr>
        <w:autoSpaceDE w:val="0"/>
        <w:autoSpaceDN w:val="0"/>
        <w:adjustRightInd w:val="0"/>
        <w:spacing w:after="0" w:line="240" w:lineRule="auto"/>
        <w:ind w:right="720"/>
        <w:rPr>
          <w:rFonts w:cstheme="minorHAnsi"/>
          <w:b/>
          <w:color w:val="808080" w:themeColor="background1" w:themeShade="80"/>
          <w:sz w:val="26"/>
          <w:szCs w:val="28"/>
        </w:rPr>
      </w:pPr>
    </w:p>
    <w:p w:rsidR="00F62998" w:rsidRPr="00531CB9" w:rsidRDefault="002D31BC" w:rsidP="007A6CC8">
      <w:pPr>
        <w:autoSpaceDE w:val="0"/>
        <w:autoSpaceDN w:val="0"/>
        <w:adjustRightInd w:val="0"/>
        <w:spacing w:after="0" w:line="240" w:lineRule="auto"/>
        <w:ind w:right="720"/>
        <w:rPr>
          <w:rFonts w:cstheme="minorHAnsi"/>
          <w:b/>
          <w:color w:val="808080" w:themeColor="background1" w:themeShade="80"/>
          <w:sz w:val="26"/>
          <w:szCs w:val="28"/>
        </w:rPr>
      </w:pPr>
      <w:r>
        <w:rPr>
          <w:rFonts w:ascii="Helvetica" w:hAnsi="Helvetica" w:cs="Helvetica"/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 wp14:anchorId="5F8D514A" wp14:editId="4B746404">
                <wp:simplePos x="0" y="0"/>
                <wp:positionH relativeFrom="column">
                  <wp:posOffset>28575</wp:posOffset>
                </wp:positionH>
                <wp:positionV relativeFrom="paragraph">
                  <wp:posOffset>92074</wp:posOffset>
                </wp:positionV>
                <wp:extent cx="5915025" cy="0"/>
                <wp:effectExtent l="0" t="0" r="952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67B7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.25pt;margin-top:7.25pt;width:465.75pt;height:0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lXQHA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rMwnsG4AqIqtbOhQXpSz+ZR0x8OKV11RLU8Br+cDeRmISN5kxIuzkCR/fBVM4ghgB9n&#10;dWpsHyBhCugUJTnfJOEnjyh8nC+zeTqbY0RHX0KKMdFY579w3aNglNh5S0Tb+UorBcJrm8Uy5Pjo&#10;fKBFijEhVFV6K6SM+kuFhhIv51AneJyWggVnvNh2X0mLjiRsUPzFHt+FWX1QLIJ1nLDN1fZEyIsN&#10;xaUKeNAY0LlalxX5uUyXm8VmkU/y2d1mkqd1PXnYVvnkbpt9ntef6qqqs1+BWpYXnWCMq8BuXNcs&#10;/7t1uD6cy6LdFvY2huQtepwXkB3/I+mobBDzshZ7zc47OyoOGxqDr68pPIHXd7Bfv/n1bwAAAP//&#10;AwBQSwMEFAAGAAgAAAAhABW0ekDbAAAABwEAAA8AAABkcnMvZG93bnJldi54bWxMj0FPwkAQhe8m&#10;/ofNmHgxsgWFSOmWEBMPHgUSr0N3aKvd2aa7pZVf7xAPeJrMey9vvsnWo2vUibpQezYwnSSgiAtv&#10;ay4N7Hdvjy+gQkS22HgmAz8UYJ3f3mSYWj/wB522sVRSwiFFA1WMbap1KCpyGCa+JRbv6DuHUdau&#10;1LbDQcpdo2dJstAOa5YLFbb0WlHxve2dAQr9fJpslq7cv5+Hh8/Z+Wtod8bc342bFahIY7yG4YIv&#10;6JAL08H3bINqDDzPJSjyZYq9fFrIa4c/QeeZ/s+f/wIAAP//AwBQSwECLQAUAAYACAAAACEAtoM4&#10;kv4AAADhAQAAEwAAAAAAAAAAAAAAAAAAAAAAW0NvbnRlbnRfVHlwZXNdLnhtbFBLAQItABQABgAI&#10;AAAAIQA4/SH/1gAAAJQBAAALAAAAAAAAAAAAAAAAAC8BAABfcmVscy8ucmVsc1BLAQItABQABgAI&#10;AAAAIQB7blXQHAIAADsEAAAOAAAAAAAAAAAAAAAAAC4CAABkcnMvZTJvRG9jLnhtbFBLAQItABQA&#10;BgAIAAAAIQAVtHpA2wAAAAcBAAAPAAAAAAAAAAAAAAAAAHYEAABkcnMvZG93bnJldi54bWxQSwUG&#10;AAAAAAQABADzAAAAfgUAAAAA&#10;"/>
            </w:pict>
          </mc:Fallback>
        </mc:AlternateContent>
      </w:r>
    </w:p>
    <w:p w:rsidR="0008085C" w:rsidRDefault="009E6830" w:rsidP="007A6CC8">
      <w:pPr>
        <w:autoSpaceDE w:val="0"/>
        <w:autoSpaceDN w:val="0"/>
        <w:adjustRightInd w:val="0"/>
        <w:spacing w:after="120" w:line="240" w:lineRule="auto"/>
        <w:ind w:right="720"/>
        <w:rPr>
          <w:rFonts w:cstheme="minorHAnsi"/>
          <w:b/>
          <w:color w:val="808080" w:themeColor="background1" w:themeShade="80"/>
          <w:sz w:val="26"/>
          <w:szCs w:val="28"/>
        </w:rPr>
      </w:pPr>
      <w:r>
        <w:rPr>
          <w:rFonts w:cstheme="minorHAnsi"/>
          <w:b/>
          <w:color w:val="808080" w:themeColor="background1" w:themeShade="80"/>
          <w:sz w:val="26"/>
          <w:szCs w:val="28"/>
        </w:rPr>
        <w:t>201</w:t>
      </w:r>
      <w:r w:rsidR="00F125CB">
        <w:rPr>
          <w:rFonts w:cstheme="minorHAnsi"/>
          <w:b/>
          <w:color w:val="808080" w:themeColor="background1" w:themeShade="80"/>
          <w:sz w:val="26"/>
          <w:szCs w:val="28"/>
        </w:rPr>
        <w:t>5</w:t>
      </w:r>
      <w:r>
        <w:rPr>
          <w:rFonts w:cstheme="minorHAnsi"/>
          <w:b/>
          <w:color w:val="808080" w:themeColor="background1" w:themeShade="80"/>
          <w:sz w:val="26"/>
          <w:szCs w:val="28"/>
        </w:rPr>
        <w:t>-201</w:t>
      </w:r>
      <w:r w:rsidR="00C6071D">
        <w:rPr>
          <w:rFonts w:cstheme="minorHAnsi"/>
          <w:b/>
          <w:color w:val="808080" w:themeColor="background1" w:themeShade="80"/>
          <w:sz w:val="26"/>
          <w:szCs w:val="28"/>
        </w:rPr>
        <w:t>6</w:t>
      </w:r>
      <w:r w:rsidR="00EA1E16" w:rsidRPr="00A265DA">
        <w:rPr>
          <w:rFonts w:cstheme="minorHAnsi"/>
          <w:b/>
          <w:color w:val="808080" w:themeColor="background1" w:themeShade="80"/>
          <w:sz w:val="26"/>
          <w:szCs w:val="28"/>
        </w:rPr>
        <w:t xml:space="preserve"> Work Plan Summary</w:t>
      </w:r>
    </w:p>
    <w:p w:rsidR="006D112C" w:rsidRDefault="006D112C" w:rsidP="007A6CC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720"/>
        <w:rPr>
          <w:rFonts w:cstheme="minorHAnsi"/>
          <w:color w:val="808080" w:themeColor="background1" w:themeShade="80"/>
          <w:sz w:val="24"/>
          <w:szCs w:val="28"/>
        </w:rPr>
      </w:pPr>
      <w:r w:rsidRPr="006D112C">
        <w:rPr>
          <w:rFonts w:cstheme="minorHAnsi"/>
          <w:color w:val="808080" w:themeColor="background1" w:themeShade="80"/>
          <w:sz w:val="24"/>
          <w:szCs w:val="28"/>
        </w:rPr>
        <w:t xml:space="preserve">Comp Plan Update </w:t>
      </w:r>
      <w:r w:rsidR="00572E4E">
        <w:rPr>
          <w:rFonts w:cstheme="minorHAnsi"/>
          <w:color w:val="808080" w:themeColor="background1" w:themeShade="80"/>
          <w:sz w:val="24"/>
          <w:szCs w:val="28"/>
        </w:rPr>
        <w:t>Recommendation to Council</w:t>
      </w:r>
    </w:p>
    <w:p w:rsidR="00451FB8" w:rsidRDefault="00451FB8" w:rsidP="00451FB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720"/>
        <w:rPr>
          <w:rFonts w:cstheme="minorHAnsi"/>
          <w:color w:val="808080" w:themeColor="background1" w:themeShade="80"/>
          <w:sz w:val="24"/>
          <w:szCs w:val="28"/>
        </w:rPr>
      </w:pPr>
      <w:r w:rsidRPr="00451FB8">
        <w:rPr>
          <w:rFonts w:cstheme="minorHAnsi"/>
          <w:color w:val="808080" w:themeColor="background1" w:themeShade="80"/>
          <w:sz w:val="24"/>
          <w:szCs w:val="28"/>
        </w:rPr>
        <w:t xml:space="preserve">Tree Board’s recommendations for Updating Tree Regulations </w:t>
      </w:r>
    </w:p>
    <w:p w:rsidR="00451FB8" w:rsidRDefault="00451FB8" w:rsidP="00451FB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720"/>
        <w:rPr>
          <w:rFonts w:cstheme="minorHAnsi"/>
          <w:color w:val="808080" w:themeColor="background1" w:themeShade="80"/>
          <w:sz w:val="24"/>
          <w:szCs w:val="28"/>
        </w:rPr>
      </w:pPr>
      <w:r w:rsidRPr="00451FB8">
        <w:rPr>
          <w:rFonts w:cstheme="minorHAnsi"/>
          <w:color w:val="808080" w:themeColor="background1" w:themeShade="80"/>
          <w:sz w:val="24"/>
          <w:szCs w:val="28"/>
        </w:rPr>
        <w:t>Revie</w:t>
      </w:r>
      <w:r>
        <w:rPr>
          <w:rFonts w:cstheme="minorHAnsi"/>
          <w:color w:val="808080" w:themeColor="background1" w:themeShade="80"/>
          <w:sz w:val="24"/>
          <w:szCs w:val="28"/>
        </w:rPr>
        <w:t>w and Update Zoning and Environmentally</w:t>
      </w:r>
      <w:r w:rsidRPr="00451FB8">
        <w:rPr>
          <w:rFonts w:cstheme="minorHAnsi"/>
          <w:color w:val="808080" w:themeColor="background1" w:themeShade="80"/>
          <w:sz w:val="24"/>
          <w:szCs w:val="28"/>
        </w:rPr>
        <w:t xml:space="preserve"> Sensitive Areas Regulations </w:t>
      </w:r>
    </w:p>
    <w:p w:rsidR="00451FB8" w:rsidRDefault="00451FB8" w:rsidP="00451FB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720"/>
        <w:rPr>
          <w:rFonts w:cstheme="minorHAnsi"/>
          <w:color w:val="808080" w:themeColor="background1" w:themeShade="80"/>
          <w:sz w:val="24"/>
          <w:szCs w:val="28"/>
        </w:rPr>
      </w:pPr>
      <w:r w:rsidRPr="00451FB8">
        <w:rPr>
          <w:rFonts w:cstheme="minorHAnsi"/>
          <w:color w:val="808080" w:themeColor="background1" w:themeShade="80"/>
          <w:sz w:val="24"/>
          <w:szCs w:val="28"/>
        </w:rPr>
        <w:t>Review and Update of Subdivision Regulations</w:t>
      </w:r>
    </w:p>
    <w:p w:rsidR="006D112C" w:rsidRPr="006D112C" w:rsidRDefault="006D112C" w:rsidP="007A6CC8">
      <w:pPr>
        <w:autoSpaceDE w:val="0"/>
        <w:autoSpaceDN w:val="0"/>
        <w:adjustRightInd w:val="0"/>
        <w:spacing w:after="0" w:line="240" w:lineRule="auto"/>
        <w:ind w:left="360" w:right="720"/>
        <w:rPr>
          <w:rFonts w:cstheme="minorHAnsi"/>
          <w:b/>
          <w:color w:val="808080" w:themeColor="background1" w:themeShade="80"/>
          <w:sz w:val="24"/>
          <w:szCs w:val="28"/>
        </w:rPr>
      </w:pPr>
    </w:p>
    <w:p w:rsidR="00EA1E16" w:rsidRPr="00F75676" w:rsidRDefault="00EA1E16" w:rsidP="007A6CC8">
      <w:pPr>
        <w:autoSpaceDE w:val="0"/>
        <w:autoSpaceDN w:val="0"/>
        <w:adjustRightInd w:val="0"/>
        <w:spacing w:after="0" w:line="240" w:lineRule="auto"/>
        <w:ind w:right="720"/>
        <w:rPr>
          <w:rFonts w:cstheme="minorHAnsi"/>
          <w:b/>
          <w:color w:val="808080" w:themeColor="background1" w:themeShade="80"/>
          <w:sz w:val="24"/>
          <w:szCs w:val="28"/>
        </w:rPr>
      </w:pPr>
      <w:r w:rsidRPr="00F75676">
        <w:rPr>
          <w:rFonts w:cstheme="minorHAnsi"/>
          <w:b/>
          <w:color w:val="808080" w:themeColor="background1" w:themeShade="80"/>
          <w:sz w:val="24"/>
          <w:szCs w:val="28"/>
        </w:rPr>
        <w:t>LFP Planning Commission</w:t>
      </w:r>
    </w:p>
    <w:p w:rsidR="00EA1E16" w:rsidRPr="00F75676" w:rsidRDefault="002E69AF" w:rsidP="007A6CC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720"/>
        <w:rPr>
          <w:rFonts w:cstheme="minorHAnsi"/>
          <w:color w:val="808080" w:themeColor="background1" w:themeShade="80"/>
          <w:sz w:val="20"/>
        </w:rPr>
      </w:pPr>
      <w:r w:rsidRPr="002E69AF">
        <w:rPr>
          <w:rFonts w:cstheme="minorHAnsi"/>
          <w:color w:val="808080" w:themeColor="background1" w:themeShade="80"/>
          <w:sz w:val="20"/>
        </w:rPr>
        <w:t>The Lake Forest Park Planning Commission provides recommendations to the Mayor and City Council for changes and updates to the Comprehensive Plan, zoning code, and land use policies.</w:t>
      </w:r>
    </w:p>
    <w:p w:rsidR="00A265DA" w:rsidRPr="00F75676" w:rsidRDefault="002E69AF" w:rsidP="007A6CC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720"/>
        <w:rPr>
          <w:rFonts w:cstheme="minorHAnsi"/>
          <w:color w:val="808080" w:themeColor="background1" w:themeShade="80"/>
          <w:sz w:val="20"/>
        </w:rPr>
      </w:pPr>
      <w:r w:rsidRPr="002E69AF">
        <w:rPr>
          <w:rFonts w:cstheme="minorHAnsi"/>
          <w:color w:val="808080" w:themeColor="background1" w:themeShade="80"/>
          <w:sz w:val="20"/>
        </w:rPr>
        <w:t xml:space="preserve">As citizen representatives, commissioners recommend programs and policies according to the needs and values of the community. </w:t>
      </w:r>
    </w:p>
    <w:p w:rsidR="002E69AF" w:rsidRDefault="00F339C2" w:rsidP="007A6CC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720"/>
        <w:rPr>
          <w:rFonts w:cstheme="minorHAnsi"/>
          <w:color w:val="808080" w:themeColor="background1" w:themeShade="80"/>
          <w:sz w:val="20"/>
        </w:rPr>
      </w:pPr>
      <w:r>
        <w:rPr>
          <w:rFonts w:cstheme="minorHAnsi"/>
          <w:color w:val="808080" w:themeColor="background1" w:themeShade="80"/>
          <w:sz w:val="20"/>
        </w:rPr>
        <w:t xml:space="preserve">The Planning Commission is </w:t>
      </w:r>
      <w:r w:rsidR="002E69AF" w:rsidRPr="002E69AF">
        <w:rPr>
          <w:rFonts w:cstheme="minorHAnsi"/>
          <w:color w:val="808080" w:themeColor="background1" w:themeShade="80"/>
          <w:sz w:val="20"/>
        </w:rPr>
        <w:t>required by law, and receives authority by state statute and city ordinance.</w:t>
      </w:r>
    </w:p>
    <w:sectPr w:rsidR="002E69AF" w:rsidSect="006A350F">
      <w:pgSz w:w="12240" w:h="15840"/>
      <w:pgMar w:top="990" w:right="720" w:bottom="15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Obliqu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A2FF7"/>
    <w:multiLevelType w:val="hybridMultilevel"/>
    <w:tmpl w:val="CC7E9E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462EBF"/>
    <w:multiLevelType w:val="hybridMultilevel"/>
    <w:tmpl w:val="27E00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B3039"/>
    <w:multiLevelType w:val="hybridMultilevel"/>
    <w:tmpl w:val="18829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2155A"/>
    <w:multiLevelType w:val="hybridMultilevel"/>
    <w:tmpl w:val="01A2E42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8E7E0D"/>
    <w:multiLevelType w:val="hybridMultilevel"/>
    <w:tmpl w:val="0AF0E6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F94F65"/>
    <w:multiLevelType w:val="hybridMultilevel"/>
    <w:tmpl w:val="2D8258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9B7025"/>
    <w:multiLevelType w:val="hybridMultilevel"/>
    <w:tmpl w:val="013EF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F6D16"/>
    <w:multiLevelType w:val="hybridMultilevel"/>
    <w:tmpl w:val="5838D0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C22DEF"/>
    <w:multiLevelType w:val="hybridMultilevel"/>
    <w:tmpl w:val="B3069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75454"/>
    <w:multiLevelType w:val="hybridMultilevel"/>
    <w:tmpl w:val="B96E25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EF63D4"/>
    <w:multiLevelType w:val="hybridMultilevel"/>
    <w:tmpl w:val="F77AA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C1716F"/>
    <w:multiLevelType w:val="hybridMultilevel"/>
    <w:tmpl w:val="01A09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01555"/>
    <w:multiLevelType w:val="hybridMultilevel"/>
    <w:tmpl w:val="0DD036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1353F8"/>
    <w:multiLevelType w:val="hybridMultilevel"/>
    <w:tmpl w:val="4BCA13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2E47FC2"/>
    <w:multiLevelType w:val="hybridMultilevel"/>
    <w:tmpl w:val="38821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C1D62"/>
    <w:multiLevelType w:val="hybridMultilevel"/>
    <w:tmpl w:val="CF50D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DC5DA6"/>
    <w:multiLevelType w:val="hybridMultilevel"/>
    <w:tmpl w:val="DB88A9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11"/>
  </w:num>
  <w:num w:numId="5">
    <w:abstractNumId w:val="15"/>
  </w:num>
  <w:num w:numId="6">
    <w:abstractNumId w:val="13"/>
  </w:num>
  <w:num w:numId="7">
    <w:abstractNumId w:val="9"/>
  </w:num>
  <w:num w:numId="8">
    <w:abstractNumId w:val="0"/>
  </w:num>
  <w:num w:numId="9">
    <w:abstractNumId w:val="6"/>
  </w:num>
  <w:num w:numId="10">
    <w:abstractNumId w:val="16"/>
  </w:num>
  <w:num w:numId="11">
    <w:abstractNumId w:val="3"/>
  </w:num>
  <w:num w:numId="12">
    <w:abstractNumId w:val="12"/>
  </w:num>
  <w:num w:numId="13">
    <w:abstractNumId w:val="14"/>
  </w:num>
  <w:num w:numId="14">
    <w:abstractNumId w:val="1"/>
  </w:num>
  <w:num w:numId="15">
    <w:abstractNumId w:val="4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2B"/>
    <w:rsid w:val="00000E00"/>
    <w:rsid w:val="00000E95"/>
    <w:rsid w:val="0000636A"/>
    <w:rsid w:val="0001158F"/>
    <w:rsid w:val="00016207"/>
    <w:rsid w:val="000238CD"/>
    <w:rsid w:val="000253B2"/>
    <w:rsid w:val="00025C6E"/>
    <w:rsid w:val="00027867"/>
    <w:rsid w:val="0003168B"/>
    <w:rsid w:val="00032267"/>
    <w:rsid w:val="00034E16"/>
    <w:rsid w:val="00035EEE"/>
    <w:rsid w:val="000449F3"/>
    <w:rsid w:val="00051E3B"/>
    <w:rsid w:val="00052191"/>
    <w:rsid w:val="00053FCE"/>
    <w:rsid w:val="00061632"/>
    <w:rsid w:val="00063C53"/>
    <w:rsid w:val="00072A5E"/>
    <w:rsid w:val="00072E7D"/>
    <w:rsid w:val="00077620"/>
    <w:rsid w:val="0008085C"/>
    <w:rsid w:val="0008497A"/>
    <w:rsid w:val="000A05DB"/>
    <w:rsid w:val="000A3C87"/>
    <w:rsid w:val="000A4C8D"/>
    <w:rsid w:val="000A677F"/>
    <w:rsid w:val="000B0138"/>
    <w:rsid w:val="000B0DA6"/>
    <w:rsid w:val="000B2E88"/>
    <w:rsid w:val="000B439D"/>
    <w:rsid w:val="000C190A"/>
    <w:rsid w:val="000D09B9"/>
    <w:rsid w:val="000D0DAF"/>
    <w:rsid w:val="000E247F"/>
    <w:rsid w:val="000E3AEB"/>
    <w:rsid w:val="000E3EC1"/>
    <w:rsid w:val="000E3FD2"/>
    <w:rsid w:val="0010145E"/>
    <w:rsid w:val="00112B9D"/>
    <w:rsid w:val="00117A41"/>
    <w:rsid w:val="00127E13"/>
    <w:rsid w:val="00135909"/>
    <w:rsid w:val="001403FE"/>
    <w:rsid w:val="001450A2"/>
    <w:rsid w:val="00176F66"/>
    <w:rsid w:val="00181304"/>
    <w:rsid w:val="001816EB"/>
    <w:rsid w:val="00185F41"/>
    <w:rsid w:val="00192029"/>
    <w:rsid w:val="00196805"/>
    <w:rsid w:val="001A03D4"/>
    <w:rsid w:val="001A1E12"/>
    <w:rsid w:val="001A21DD"/>
    <w:rsid w:val="001A2F62"/>
    <w:rsid w:val="001A698E"/>
    <w:rsid w:val="001B016D"/>
    <w:rsid w:val="001B4361"/>
    <w:rsid w:val="001B6E49"/>
    <w:rsid w:val="001C4665"/>
    <w:rsid w:val="001C7AB5"/>
    <w:rsid w:val="001D2651"/>
    <w:rsid w:val="001D524C"/>
    <w:rsid w:val="001E2178"/>
    <w:rsid w:val="001E67A8"/>
    <w:rsid w:val="00204161"/>
    <w:rsid w:val="0020784A"/>
    <w:rsid w:val="00215E5E"/>
    <w:rsid w:val="0021600C"/>
    <w:rsid w:val="002160A4"/>
    <w:rsid w:val="00223952"/>
    <w:rsid w:val="00232655"/>
    <w:rsid w:val="002334E7"/>
    <w:rsid w:val="00235D68"/>
    <w:rsid w:val="002420E1"/>
    <w:rsid w:val="002434C6"/>
    <w:rsid w:val="00243C8F"/>
    <w:rsid w:val="0025487D"/>
    <w:rsid w:val="0025525A"/>
    <w:rsid w:val="0025631A"/>
    <w:rsid w:val="002573AC"/>
    <w:rsid w:val="00262E23"/>
    <w:rsid w:val="00270E8F"/>
    <w:rsid w:val="002721C0"/>
    <w:rsid w:val="00272F33"/>
    <w:rsid w:val="00283F11"/>
    <w:rsid w:val="00286AF7"/>
    <w:rsid w:val="00295F1C"/>
    <w:rsid w:val="002A5757"/>
    <w:rsid w:val="002B6A53"/>
    <w:rsid w:val="002B79AE"/>
    <w:rsid w:val="002C13CF"/>
    <w:rsid w:val="002C1A35"/>
    <w:rsid w:val="002C4F31"/>
    <w:rsid w:val="002D07CC"/>
    <w:rsid w:val="002D31BC"/>
    <w:rsid w:val="002E2A90"/>
    <w:rsid w:val="002E3E3E"/>
    <w:rsid w:val="002E4311"/>
    <w:rsid w:val="002E69AF"/>
    <w:rsid w:val="002F3022"/>
    <w:rsid w:val="002F6FCB"/>
    <w:rsid w:val="002F7CF4"/>
    <w:rsid w:val="0030138E"/>
    <w:rsid w:val="00303362"/>
    <w:rsid w:val="003063B4"/>
    <w:rsid w:val="00310B2C"/>
    <w:rsid w:val="00314DC4"/>
    <w:rsid w:val="00327AD9"/>
    <w:rsid w:val="003413E6"/>
    <w:rsid w:val="003454DD"/>
    <w:rsid w:val="0035561B"/>
    <w:rsid w:val="003578C9"/>
    <w:rsid w:val="00362155"/>
    <w:rsid w:val="00366ED1"/>
    <w:rsid w:val="003A1BE3"/>
    <w:rsid w:val="003A7459"/>
    <w:rsid w:val="003B1E11"/>
    <w:rsid w:val="003B3C33"/>
    <w:rsid w:val="003C377E"/>
    <w:rsid w:val="003C504F"/>
    <w:rsid w:val="003C7B39"/>
    <w:rsid w:val="003C7C56"/>
    <w:rsid w:val="003D0846"/>
    <w:rsid w:val="003D54A0"/>
    <w:rsid w:val="003D6571"/>
    <w:rsid w:val="003D74B8"/>
    <w:rsid w:val="003E4719"/>
    <w:rsid w:val="003F43EE"/>
    <w:rsid w:val="00410D2F"/>
    <w:rsid w:val="0041390C"/>
    <w:rsid w:val="00417D7A"/>
    <w:rsid w:val="00420731"/>
    <w:rsid w:val="00431F2D"/>
    <w:rsid w:val="004322CE"/>
    <w:rsid w:val="004329B3"/>
    <w:rsid w:val="00446C0A"/>
    <w:rsid w:val="00450167"/>
    <w:rsid w:val="00451FB8"/>
    <w:rsid w:val="004548DE"/>
    <w:rsid w:val="00457214"/>
    <w:rsid w:val="00460046"/>
    <w:rsid w:val="00460688"/>
    <w:rsid w:val="00471E8D"/>
    <w:rsid w:val="00476F86"/>
    <w:rsid w:val="00483964"/>
    <w:rsid w:val="004841B0"/>
    <w:rsid w:val="00497834"/>
    <w:rsid w:val="004A1228"/>
    <w:rsid w:val="004D4CD2"/>
    <w:rsid w:val="004D6460"/>
    <w:rsid w:val="004E6CBF"/>
    <w:rsid w:val="004F3CDF"/>
    <w:rsid w:val="005006E2"/>
    <w:rsid w:val="00507604"/>
    <w:rsid w:val="00511900"/>
    <w:rsid w:val="00512E12"/>
    <w:rsid w:val="005139B2"/>
    <w:rsid w:val="00522FD9"/>
    <w:rsid w:val="00525140"/>
    <w:rsid w:val="005318EA"/>
    <w:rsid w:val="00531CB9"/>
    <w:rsid w:val="005365C6"/>
    <w:rsid w:val="00536B53"/>
    <w:rsid w:val="00536C99"/>
    <w:rsid w:val="005416DA"/>
    <w:rsid w:val="00544D21"/>
    <w:rsid w:val="00547F23"/>
    <w:rsid w:val="005546D3"/>
    <w:rsid w:val="00554BE2"/>
    <w:rsid w:val="00560A0A"/>
    <w:rsid w:val="005614F1"/>
    <w:rsid w:val="00563CAC"/>
    <w:rsid w:val="00566572"/>
    <w:rsid w:val="00572E4E"/>
    <w:rsid w:val="005758A1"/>
    <w:rsid w:val="0057637A"/>
    <w:rsid w:val="00596FB1"/>
    <w:rsid w:val="005B2F94"/>
    <w:rsid w:val="005B797E"/>
    <w:rsid w:val="005B7F55"/>
    <w:rsid w:val="005C2273"/>
    <w:rsid w:val="005D2761"/>
    <w:rsid w:val="005D3E2E"/>
    <w:rsid w:val="005D7B7A"/>
    <w:rsid w:val="005E648D"/>
    <w:rsid w:val="005F4899"/>
    <w:rsid w:val="00601451"/>
    <w:rsid w:val="006023EE"/>
    <w:rsid w:val="0060257F"/>
    <w:rsid w:val="00611338"/>
    <w:rsid w:val="00611E95"/>
    <w:rsid w:val="0062090C"/>
    <w:rsid w:val="00630A2F"/>
    <w:rsid w:val="00631034"/>
    <w:rsid w:val="006368F7"/>
    <w:rsid w:val="0064155A"/>
    <w:rsid w:val="00645589"/>
    <w:rsid w:val="0065390E"/>
    <w:rsid w:val="00667235"/>
    <w:rsid w:val="00681692"/>
    <w:rsid w:val="00687A6F"/>
    <w:rsid w:val="00693607"/>
    <w:rsid w:val="00695494"/>
    <w:rsid w:val="006A1672"/>
    <w:rsid w:val="006A350F"/>
    <w:rsid w:val="006A364C"/>
    <w:rsid w:val="006A56B4"/>
    <w:rsid w:val="006A671D"/>
    <w:rsid w:val="006B14FE"/>
    <w:rsid w:val="006B2DAE"/>
    <w:rsid w:val="006B6273"/>
    <w:rsid w:val="006C0140"/>
    <w:rsid w:val="006C57D4"/>
    <w:rsid w:val="006D0625"/>
    <w:rsid w:val="006D065E"/>
    <w:rsid w:val="006D112C"/>
    <w:rsid w:val="006D1238"/>
    <w:rsid w:val="006E2C2A"/>
    <w:rsid w:val="00701B36"/>
    <w:rsid w:val="0070375D"/>
    <w:rsid w:val="00725DF6"/>
    <w:rsid w:val="00734628"/>
    <w:rsid w:val="007628D7"/>
    <w:rsid w:val="007661C4"/>
    <w:rsid w:val="00770F9D"/>
    <w:rsid w:val="0077158B"/>
    <w:rsid w:val="00773CAC"/>
    <w:rsid w:val="00773F33"/>
    <w:rsid w:val="0078236C"/>
    <w:rsid w:val="00782A8B"/>
    <w:rsid w:val="0078590B"/>
    <w:rsid w:val="007868BB"/>
    <w:rsid w:val="00791C9E"/>
    <w:rsid w:val="00793E4B"/>
    <w:rsid w:val="00796716"/>
    <w:rsid w:val="007A5825"/>
    <w:rsid w:val="007A6CC8"/>
    <w:rsid w:val="007B0F74"/>
    <w:rsid w:val="007C116B"/>
    <w:rsid w:val="007C51CE"/>
    <w:rsid w:val="007C7281"/>
    <w:rsid w:val="007C7571"/>
    <w:rsid w:val="007C7589"/>
    <w:rsid w:val="007C76B7"/>
    <w:rsid w:val="007D0A91"/>
    <w:rsid w:val="007E1367"/>
    <w:rsid w:val="007E2E07"/>
    <w:rsid w:val="007F083F"/>
    <w:rsid w:val="007F3314"/>
    <w:rsid w:val="007F54B7"/>
    <w:rsid w:val="00811032"/>
    <w:rsid w:val="00811F76"/>
    <w:rsid w:val="00812189"/>
    <w:rsid w:val="00812436"/>
    <w:rsid w:val="00814431"/>
    <w:rsid w:val="008207CB"/>
    <w:rsid w:val="008255BE"/>
    <w:rsid w:val="00830AB9"/>
    <w:rsid w:val="00831E10"/>
    <w:rsid w:val="00840D13"/>
    <w:rsid w:val="0084492E"/>
    <w:rsid w:val="00860658"/>
    <w:rsid w:val="00863072"/>
    <w:rsid w:val="0086569D"/>
    <w:rsid w:val="00867668"/>
    <w:rsid w:val="00870A21"/>
    <w:rsid w:val="00870FDD"/>
    <w:rsid w:val="00874485"/>
    <w:rsid w:val="00874B65"/>
    <w:rsid w:val="008750BC"/>
    <w:rsid w:val="00876BDA"/>
    <w:rsid w:val="00880EA9"/>
    <w:rsid w:val="00885F7B"/>
    <w:rsid w:val="008908CE"/>
    <w:rsid w:val="00897C1C"/>
    <w:rsid w:val="008C48A2"/>
    <w:rsid w:val="008C5232"/>
    <w:rsid w:val="008C539D"/>
    <w:rsid w:val="008C640B"/>
    <w:rsid w:val="008C6AE8"/>
    <w:rsid w:val="008E04EA"/>
    <w:rsid w:val="008E1A26"/>
    <w:rsid w:val="008E2FF5"/>
    <w:rsid w:val="008E5A67"/>
    <w:rsid w:val="008E61BF"/>
    <w:rsid w:val="008F132B"/>
    <w:rsid w:val="008F2A8E"/>
    <w:rsid w:val="008F777C"/>
    <w:rsid w:val="008F7AA4"/>
    <w:rsid w:val="009046F4"/>
    <w:rsid w:val="00916DE2"/>
    <w:rsid w:val="009178D7"/>
    <w:rsid w:val="0093552E"/>
    <w:rsid w:val="00935A60"/>
    <w:rsid w:val="00937C24"/>
    <w:rsid w:val="009402FB"/>
    <w:rsid w:val="009428A3"/>
    <w:rsid w:val="00943B38"/>
    <w:rsid w:val="00945401"/>
    <w:rsid w:val="00966F5D"/>
    <w:rsid w:val="00973A2D"/>
    <w:rsid w:val="00975DAB"/>
    <w:rsid w:val="009842CD"/>
    <w:rsid w:val="00984E01"/>
    <w:rsid w:val="00986C94"/>
    <w:rsid w:val="0098722B"/>
    <w:rsid w:val="00987FF3"/>
    <w:rsid w:val="00992164"/>
    <w:rsid w:val="00992A33"/>
    <w:rsid w:val="00996BAF"/>
    <w:rsid w:val="009A10E5"/>
    <w:rsid w:val="009A374E"/>
    <w:rsid w:val="009A3B35"/>
    <w:rsid w:val="009A62EF"/>
    <w:rsid w:val="009B39F5"/>
    <w:rsid w:val="009C10D3"/>
    <w:rsid w:val="009E24F6"/>
    <w:rsid w:val="009E4AB5"/>
    <w:rsid w:val="009E6830"/>
    <w:rsid w:val="009F2DF2"/>
    <w:rsid w:val="009F6EB5"/>
    <w:rsid w:val="009F77FE"/>
    <w:rsid w:val="00A0238A"/>
    <w:rsid w:val="00A11D17"/>
    <w:rsid w:val="00A12E26"/>
    <w:rsid w:val="00A1479C"/>
    <w:rsid w:val="00A265DA"/>
    <w:rsid w:val="00A334BF"/>
    <w:rsid w:val="00A36251"/>
    <w:rsid w:val="00A7196D"/>
    <w:rsid w:val="00AA46EC"/>
    <w:rsid w:val="00AB4FBC"/>
    <w:rsid w:val="00AC57D1"/>
    <w:rsid w:val="00AC5899"/>
    <w:rsid w:val="00AF0B30"/>
    <w:rsid w:val="00AF5B83"/>
    <w:rsid w:val="00AF5D74"/>
    <w:rsid w:val="00B03337"/>
    <w:rsid w:val="00B163DE"/>
    <w:rsid w:val="00B20541"/>
    <w:rsid w:val="00B22B6F"/>
    <w:rsid w:val="00B3157B"/>
    <w:rsid w:val="00B32743"/>
    <w:rsid w:val="00B35C17"/>
    <w:rsid w:val="00B45556"/>
    <w:rsid w:val="00B53AD2"/>
    <w:rsid w:val="00B57402"/>
    <w:rsid w:val="00B66C6D"/>
    <w:rsid w:val="00B764F8"/>
    <w:rsid w:val="00B80805"/>
    <w:rsid w:val="00B827E8"/>
    <w:rsid w:val="00B9222C"/>
    <w:rsid w:val="00B92882"/>
    <w:rsid w:val="00BA0FB3"/>
    <w:rsid w:val="00BA19C5"/>
    <w:rsid w:val="00BA268C"/>
    <w:rsid w:val="00BA2B33"/>
    <w:rsid w:val="00BA7E7B"/>
    <w:rsid w:val="00BB2FB1"/>
    <w:rsid w:val="00BB4798"/>
    <w:rsid w:val="00BC1E21"/>
    <w:rsid w:val="00BC7C14"/>
    <w:rsid w:val="00BD252D"/>
    <w:rsid w:val="00BD3ECF"/>
    <w:rsid w:val="00BD4947"/>
    <w:rsid w:val="00BD6E91"/>
    <w:rsid w:val="00BF04FE"/>
    <w:rsid w:val="00C00D0B"/>
    <w:rsid w:val="00C10912"/>
    <w:rsid w:val="00C31A71"/>
    <w:rsid w:val="00C34328"/>
    <w:rsid w:val="00C6071D"/>
    <w:rsid w:val="00C76D4D"/>
    <w:rsid w:val="00C8030E"/>
    <w:rsid w:val="00C83295"/>
    <w:rsid w:val="00C87842"/>
    <w:rsid w:val="00C915FA"/>
    <w:rsid w:val="00C9382A"/>
    <w:rsid w:val="00C94EAA"/>
    <w:rsid w:val="00C96DC4"/>
    <w:rsid w:val="00CA59FA"/>
    <w:rsid w:val="00CB3926"/>
    <w:rsid w:val="00CC6B63"/>
    <w:rsid w:val="00CD0055"/>
    <w:rsid w:val="00CD343A"/>
    <w:rsid w:val="00CD4A9A"/>
    <w:rsid w:val="00CD56F1"/>
    <w:rsid w:val="00CD7ABC"/>
    <w:rsid w:val="00CE12CA"/>
    <w:rsid w:val="00CE4027"/>
    <w:rsid w:val="00CE5F9A"/>
    <w:rsid w:val="00CF05EA"/>
    <w:rsid w:val="00CF077D"/>
    <w:rsid w:val="00CF1C3A"/>
    <w:rsid w:val="00CF4066"/>
    <w:rsid w:val="00D02DEF"/>
    <w:rsid w:val="00D0408E"/>
    <w:rsid w:val="00D0555C"/>
    <w:rsid w:val="00D05C2D"/>
    <w:rsid w:val="00D10F6D"/>
    <w:rsid w:val="00D139DF"/>
    <w:rsid w:val="00D13FB8"/>
    <w:rsid w:val="00D157FA"/>
    <w:rsid w:val="00D15C8E"/>
    <w:rsid w:val="00D25BF8"/>
    <w:rsid w:val="00D25D8B"/>
    <w:rsid w:val="00D2697D"/>
    <w:rsid w:val="00D31AAA"/>
    <w:rsid w:val="00D42CD9"/>
    <w:rsid w:val="00D442EF"/>
    <w:rsid w:val="00D44E3E"/>
    <w:rsid w:val="00D467D0"/>
    <w:rsid w:val="00D469B7"/>
    <w:rsid w:val="00D52B5E"/>
    <w:rsid w:val="00D652F3"/>
    <w:rsid w:val="00D769E0"/>
    <w:rsid w:val="00D83068"/>
    <w:rsid w:val="00D84DF2"/>
    <w:rsid w:val="00D84E0C"/>
    <w:rsid w:val="00D922CC"/>
    <w:rsid w:val="00DA0E41"/>
    <w:rsid w:val="00DA1DAC"/>
    <w:rsid w:val="00DA45BC"/>
    <w:rsid w:val="00DA76D1"/>
    <w:rsid w:val="00DC0A30"/>
    <w:rsid w:val="00DC4F4D"/>
    <w:rsid w:val="00DD7338"/>
    <w:rsid w:val="00DE530F"/>
    <w:rsid w:val="00DF1D26"/>
    <w:rsid w:val="00DF37DB"/>
    <w:rsid w:val="00DF7F0D"/>
    <w:rsid w:val="00E015D9"/>
    <w:rsid w:val="00E1399E"/>
    <w:rsid w:val="00E1563D"/>
    <w:rsid w:val="00E160E8"/>
    <w:rsid w:val="00E20D8B"/>
    <w:rsid w:val="00E20FBE"/>
    <w:rsid w:val="00E300AC"/>
    <w:rsid w:val="00E415B9"/>
    <w:rsid w:val="00E43590"/>
    <w:rsid w:val="00E439E8"/>
    <w:rsid w:val="00E61011"/>
    <w:rsid w:val="00E62AC9"/>
    <w:rsid w:val="00E714A3"/>
    <w:rsid w:val="00E94A19"/>
    <w:rsid w:val="00EA072A"/>
    <w:rsid w:val="00EA1E16"/>
    <w:rsid w:val="00EA52CE"/>
    <w:rsid w:val="00EA5482"/>
    <w:rsid w:val="00EB4EB9"/>
    <w:rsid w:val="00EB692D"/>
    <w:rsid w:val="00EC1506"/>
    <w:rsid w:val="00EC4043"/>
    <w:rsid w:val="00EC5606"/>
    <w:rsid w:val="00EC5F51"/>
    <w:rsid w:val="00EC6CDC"/>
    <w:rsid w:val="00ED7810"/>
    <w:rsid w:val="00EE029B"/>
    <w:rsid w:val="00EE6667"/>
    <w:rsid w:val="00EF41D1"/>
    <w:rsid w:val="00F02B80"/>
    <w:rsid w:val="00F049F5"/>
    <w:rsid w:val="00F125CB"/>
    <w:rsid w:val="00F163C2"/>
    <w:rsid w:val="00F20A34"/>
    <w:rsid w:val="00F26C20"/>
    <w:rsid w:val="00F30E40"/>
    <w:rsid w:val="00F339C2"/>
    <w:rsid w:val="00F34C41"/>
    <w:rsid w:val="00F35970"/>
    <w:rsid w:val="00F37E16"/>
    <w:rsid w:val="00F40835"/>
    <w:rsid w:val="00F46F6B"/>
    <w:rsid w:val="00F500AC"/>
    <w:rsid w:val="00F522A9"/>
    <w:rsid w:val="00F62998"/>
    <w:rsid w:val="00F716A6"/>
    <w:rsid w:val="00F74973"/>
    <w:rsid w:val="00F74E42"/>
    <w:rsid w:val="00F75676"/>
    <w:rsid w:val="00F77282"/>
    <w:rsid w:val="00F8322E"/>
    <w:rsid w:val="00F832A2"/>
    <w:rsid w:val="00F84A32"/>
    <w:rsid w:val="00F86B58"/>
    <w:rsid w:val="00F9163C"/>
    <w:rsid w:val="00FA1630"/>
    <w:rsid w:val="00FA607D"/>
    <w:rsid w:val="00FE0EA6"/>
    <w:rsid w:val="00FE2156"/>
    <w:rsid w:val="00FE3054"/>
    <w:rsid w:val="00FE4BCE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5:docId w15:val="{1F661F8F-8BC3-4CD8-A122-515FA14F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6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22B"/>
    <w:pPr>
      <w:ind w:left="720"/>
      <w:contextualSpacing/>
    </w:pPr>
  </w:style>
  <w:style w:type="table" w:styleId="TableGrid">
    <w:name w:val="Table Grid"/>
    <w:basedOn w:val="TableNormal"/>
    <w:uiPriority w:val="59"/>
    <w:rsid w:val="00EA1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6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F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762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76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5F925-F723-4E19-B648-648715DE5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Lake Forest Park</Company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Bennett;Richard Saunders</dc:creator>
  <cp:lastModifiedBy>Commission Recommendations</cp:lastModifiedBy>
  <cp:revision>2</cp:revision>
  <cp:lastPrinted>2016-08-19T21:39:00Z</cp:lastPrinted>
  <dcterms:created xsi:type="dcterms:W3CDTF">2016-08-19T21:40:00Z</dcterms:created>
  <dcterms:modified xsi:type="dcterms:W3CDTF">2016-08-19T21:40:00Z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